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Pr="00975001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изменения и прекращения</w:t>
      </w:r>
      <w:r w:rsidRPr="00850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отношений между Федеральным государственным казенным общеобразовательным учреждением «Севастопольский кадетский корпус Следственного комитета Российской Федерации имени В.И. Истомина» и кадетами</w:t>
      </w:r>
      <w:r w:rsidR="00674EB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</w:t>
      </w:r>
    </w:p>
    <w:p w:rsidR="001943DC" w:rsidRPr="00975001" w:rsidRDefault="001943DC" w:rsidP="001943D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3DC" w:rsidRPr="00975001" w:rsidRDefault="001943DC" w:rsidP="001943D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3DC" w:rsidRPr="00975001" w:rsidRDefault="001943DC" w:rsidP="001943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Courier New" w:hAnsi="Times New Roman" w:cs="Times New Roman"/>
          <w:sz w:val="28"/>
          <w:szCs w:val="28"/>
        </w:rPr>
        <w:tab/>
        <w:t>В соответствии с частью 1 статьи 30 Федерального закона от 29.12.2012     №273-ФЗ «Об образовании в Российской Федерации», руководствуясь пунктом 6.3 Устава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 (далее – Кадетский корпус), утвержденного приказом Председателя Следственного комитета Российской Федерации от 09.08.2021 № 129,</w:t>
      </w:r>
    </w:p>
    <w:p w:rsidR="001943DC" w:rsidRPr="00975001" w:rsidRDefault="001943DC" w:rsidP="0019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Pr="00975001" w:rsidRDefault="001943DC" w:rsidP="0019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ПРИКАЗЫВАЮ</w:t>
      </w:r>
      <w:r w:rsidRPr="00975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43DC" w:rsidRPr="00975001" w:rsidRDefault="001943DC" w:rsidP="0019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DC" w:rsidRPr="00674EBC" w:rsidRDefault="00674EBC" w:rsidP="0067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943DC" w:rsidRPr="0067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943DC" w:rsidRPr="0067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1943DC" w:rsidRPr="00674EBC">
        <w:rPr>
          <w:rFonts w:ascii="Times New Roman" w:hAnsi="Times New Roman" w:cs="Times New Roman"/>
          <w:sz w:val="28"/>
          <w:szCs w:val="28"/>
        </w:rPr>
        <w:t>о порядке оформления возникновения, изменения и прекращения образовательных отношений между Федеральным государственным казенным общеобразовательным учреждением «Севастопольский кадетский корпус Следственного комитета Российской Федерации имени В.И. Истомина» и кадетами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43DC" w:rsidRPr="00674EB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="001943DC" w:rsidRPr="0067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1943DC" w:rsidRPr="001943DC" w:rsidRDefault="001943DC" w:rsidP="001943D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1943DC" w:rsidRPr="00975001" w:rsidRDefault="001943DC" w:rsidP="0019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975001" w:rsidRDefault="001943DC" w:rsidP="0019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ФГКОУ «Севастопольский</w:t>
      </w: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кадетский корпус </w:t>
      </w: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Следственного комитета </w:t>
      </w: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В.И. Истомина» </w:t>
      </w:r>
    </w:p>
    <w:p w:rsidR="001943DC" w:rsidRPr="00975001" w:rsidRDefault="001943DC" w:rsidP="001943DC">
      <w:pPr>
        <w:spacing w:after="0" w:line="240" w:lineRule="exact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975001" w:rsidRDefault="001943DC" w:rsidP="001943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юстиции      </w:t>
      </w: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Р.М. Быков</w:t>
      </w:r>
    </w:p>
    <w:tbl>
      <w:tblPr>
        <w:tblStyle w:val="a4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1943DC" w:rsidTr="00B7446D">
        <w:tc>
          <w:tcPr>
            <w:tcW w:w="4672" w:type="dxa"/>
          </w:tcPr>
          <w:p w:rsidR="001943DC" w:rsidRPr="00CA50D9" w:rsidRDefault="001943DC" w:rsidP="00B744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2" w:type="dxa"/>
          </w:tcPr>
          <w:p w:rsidR="001943DC" w:rsidRDefault="001943DC" w:rsidP="00674EBC">
            <w:pPr>
              <w:pStyle w:val="FR1"/>
              <w:jc w:val="left"/>
              <w:rPr>
                <w:b w:val="0"/>
                <w:bCs w:val="0"/>
                <w:sz w:val="28"/>
                <w:szCs w:val="28"/>
              </w:rPr>
            </w:pPr>
            <w:r w:rsidRPr="00CD090F">
              <w:rPr>
                <w:b w:val="0"/>
                <w:bCs w:val="0"/>
                <w:sz w:val="28"/>
                <w:szCs w:val="28"/>
              </w:rPr>
              <w:t>УТВЕРЖД</w:t>
            </w:r>
            <w:r>
              <w:rPr>
                <w:b w:val="0"/>
                <w:bCs w:val="0"/>
                <w:sz w:val="28"/>
                <w:szCs w:val="28"/>
              </w:rPr>
              <w:t>ЕНО</w:t>
            </w:r>
          </w:p>
          <w:p w:rsidR="001943DC" w:rsidRDefault="001943DC" w:rsidP="00B7446D">
            <w:pPr>
              <w:pStyle w:val="FR1"/>
              <w:spacing w:line="240" w:lineRule="exact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Приказом д</w:t>
            </w:r>
            <w:r w:rsidRPr="00CD090F">
              <w:rPr>
                <w:b w:val="0"/>
                <w:bCs w:val="0"/>
                <w:sz w:val="28"/>
                <w:szCs w:val="28"/>
              </w:rPr>
              <w:t>иректор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CD090F">
              <w:rPr>
                <w:b w:val="0"/>
                <w:bCs w:val="0"/>
                <w:sz w:val="28"/>
                <w:szCs w:val="28"/>
              </w:rPr>
              <w:t xml:space="preserve"> ФГКОУ</w:t>
            </w:r>
            <w:r>
              <w:rPr>
                <w:b w:val="0"/>
                <w:bCs w:val="0"/>
                <w:sz w:val="28"/>
                <w:szCs w:val="28"/>
              </w:rPr>
              <w:t xml:space="preserve"> Севастопольский</w:t>
            </w:r>
            <w:r w:rsidRPr="00CD090F">
              <w:rPr>
                <w:b w:val="0"/>
                <w:bCs w:val="0"/>
                <w:sz w:val="28"/>
                <w:szCs w:val="28"/>
              </w:rPr>
              <w:t xml:space="preserve"> кадетский корпус Следственного комитета Российской </w:t>
            </w:r>
            <w:r>
              <w:rPr>
                <w:b w:val="0"/>
                <w:bCs w:val="0"/>
                <w:sz w:val="28"/>
                <w:szCs w:val="28"/>
              </w:rPr>
              <w:t>Ф</w:t>
            </w:r>
            <w:r w:rsidRPr="00CD090F">
              <w:rPr>
                <w:b w:val="0"/>
                <w:bCs w:val="0"/>
                <w:sz w:val="28"/>
                <w:szCs w:val="28"/>
              </w:rPr>
              <w:t>едерации</w:t>
            </w:r>
            <w:r>
              <w:rPr>
                <w:b w:val="0"/>
                <w:bCs w:val="0"/>
                <w:sz w:val="28"/>
                <w:szCs w:val="28"/>
              </w:rPr>
              <w:t xml:space="preserve"> имени В.И. Истомина</w:t>
            </w:r>
            <w:r w:rsidRPr="00CD090F">
              <w:rPr>
                <w:b w:val="0"/>
                <w:bCs w:val="0"/>
                <w:sz w:val="28"/>
                <w:szCs w:val="28"/>
              </w:rPr>
              <w:t>»</w:t>
            </w:r>
          </w:p>
          <w:p w:rsidR="001943DC" w:rsidRDefault="001943DC" w:rsidP="00B7446D">
            <w:pPr>
              <w:pStyle w:val="FR1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1943DC" w:rsidRPr="00CD090F" w:rsidRDefault="001943DC" w:rsidP="00B7446D">
            <w:pPr>
              <w:pStyle w:val="FR1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_________</w:t>
            </w:r>
            <w:r w:rsidRPr="00CD090F">
              <w:rPr>
                <w:b w:val="0"/>
                <w:bCs w:val="0"/>
                <w:sz w:val="28"/>
                <w:szCs w:val="28"/>
              </w:rPr>
              <w:t>_______</w:t>
            </w:r>
            <w:r>
              <w:rPr>
                <w:b w:val="0"/>
                <w:bCs w:val="0"/>
                <w:sz w:val="28"/>
                <w:szCs w:val="28"/>
              </w:rPr>
              <w:t xml:space="preserve"> № _________</w:t>
            </w:r>
          </w:p>
          <w:p w:rsidR="001943DC" w:rsidRPr="00CA50D9" w:rsidRDefault="001943DC" w:rsidP="00B7446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43DC" w:rsidRDefault="001943DC" w:rsidP="00B7446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1943DC" w:rsidRDefault="001943DC" w:rsidP="00B7446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43DC" w:rsidRDefault="001943DC" w:rsidP="001943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изменения и прекращения</w:t>
      </w:r>
      <w:r w:rsidRPr="00850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отношений между Федеральным государственным казенным общеобразовательным учреждением «Севастопольский кадетский корпус Следственного комитета Российской Федерации имени В.И. Истомина» и кадетами</w:t>
      </w:r>
      <w:r w:rsidR="00674EB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родителями (законными представителями) </w:t>
      </w: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Default="001943DC" w:rsidP="001943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Pr="008504A1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A1">
        <w:rPr>
          <w:rFonts w:ascii="Times New Roman" w:hAnsi="Times New Roman" w:cs="Times New Roman"/>
          <w:sz w:val="28"/>
          <w:szCs w:val="28"/>
        </w:rPr>
        <w:t>Настоящий Порядок оформления возникновения, изменения и прекращения образовательных отношений между ФГКОУ «Севастопольский кадетский корпус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имени В.И. Истомина</w:t>
      </w:r>
      <w:r w:rsidRPr="008504A1">
        <w:rPr>
          <w:rFonts w:ascii="Times New Roman" w:hAnsi="Times New Roman" w:cs="Times New Roman"/>
          <w:sz w:val="28"/>
          <w:szCs w:val="28"/>
        </w:rPr>
        <w:t>» и кадетами</w:t>
      </w:r>
      <w:r w:rsidR="00674EBC">
        <w:rPr>
          <w:rFonts w:ascii="Times New Roman" w:hAnsi="Times New Roman" w:cs="Times New Roman"/>
          <w:sz w:val="28"/>
          <w:szCs w:val="28"/>
        </w:rPr>
        <w:t xml:space="preserve">, </w:t>
      </w:r>
      <w:r w:rsidRPr="008504A1">
        <w:rPr>
          <w:rFonts w:ascii="Times New Roman" w:hAnsi="Times New Roman" w:cs="Times New Roman"/>
          <w:sz w:val="28"/>
          <w:szCs w:val="28"/>
        </w:rPr>
        <w:t>родителями (далее – Порядок, Кадетский корпус) разработан в соответствии с Федеральным законом от 29.12.2012 № 273-ФЗ «Об образовании в Российской Федерации», Уставом Кадетского корпуса и иными локальными нормативными актами.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оформление возникновения, изменения и прекращения образовательных отношений между Кадетским корпусом и кадетом, зачисляемым на обучение</w:t>
      </w:r>
      <w:r w:rsidR="00674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кадетами содержания образовательных программ.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– Следственный комитет Российской Федерации, Кадетский корпус, педагогические работники и их представители, кадеты, родители (законные представители).</w:t>
      </w:r>
    </w:p>
    <w:p w:rsidR="001943DC" w:rsidRDefault="001943DC" w:rsidP="001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DC" w:rsidRDefault="001943DC" w:rsidP="001943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Pr="00274187" w:rsidRDefault="001943DC" w:rsidP="001943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87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являются:</w:t>
      </w:r>
    </w:p>
    <w:p w:rsidR="001943DC" w:rsidRDefault="001943DC" w:rsidP="001943D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87">
        <w:rPr>
          <w:rFonts w:ascii="Times New Roman" w:hAnsi="Times New Roman" w:cs="Times New Roman"/>
          <w:sz w:val="28"/>
          <w:szCs w:val="28"/>
        </w:rPr>
        <w:t>Приказ директора Кадетского корпуса: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зачислении кандидатов в 8 или 10 класс (только в 2021 году) по результатам вступительных испытаний;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зачислении кадет, окончивших обучение в 9 классе Кадетского корпуса и прошедших государственную итоговую аттестацию и получивших по ее итогам удовлетворительные результаты, на обучение в Кадетский корпус в 10 класс.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 приказ Следственного комитета Российской Федерации или директора Кадетского корпуса о дополнительном зачислении кадет в Кадетский корпус в 8 класс по решению Председателя Следственного комитета Российской Федерации.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Приказ Следственного комитета Российской Федерации или директора Кадетского корпуса о дополнительном зачислении кадет, окончивших обучение в 9 классе и прошедших государственную итоговую аттестацию и получивших по ее итогам удовлетворительные результаты, на обучение в </w:t>
      </w:r>
      <w:r w:rsidR="00674EBC">
        <w:rPr>
          <w:rFonts w:ascii="Times New Roman" w:hAnsi="Times New Roman" w:cs="Times New Roman"/>
          <w:sz w:val="28"/>
          <w:szCs w:val="28"/>
        </w:rPr>
        <w:t>Кадетский корпус</w:t>
      </w:r>
      <w:r>
        <w:rPr>
          <w:rFonts w:ascii="Times New Roman" w:hAnsi="Times New Roman" w:cs="Times New Roman"/>
          <w:sz w:val="28"/>
          <w:szCs w:val="28"/>
        </w:rPr>
        <w:t xml:space="preserve"> в 10 класс по решению Председателя Следственного комитета Российской Федерации.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Права и обязанности кадета, предусмотренные законодательством об образовании и локальными нормативными актами Кадетского корпуса, возникают у лица, принятого на обучение с даты, указанной в приказе о приеме лица на обучение.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3DC" w:rsidRDefault="001943DC" w:rsidP="001943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об образовании</w:t>
      </w: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Pr="00B72EBA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EBA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после издания приказа о зачислении </w:t>
      </w:r>
      <w:r w:rsidR="00674EBC">
        <w:rPr>
          <w:rFonts w:ascii="Times New Roman" w:hAnsi="Times New Roman" w:cs="Times New Roman"/>
          <w:sz w:val="28"/>
          <w:szCs w:val="28"/>
        </w:rPr>
        <w:t>кадета</w:t>
      </w:r>
      <w:r w:rsidRPr="00B72EBA">
        <w:rPr>
          <w:rFonts w:ascii="Times New Roman" w:hAnsi="Times New Roman" w:cs="Times New Roman"/>
          <w:sz w:val="28"/>
          <w:szCs w:val="28"/>
        </w:rPr>
        <w:t xml:space="preserve"> на обучение.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в простой письменной форме.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договора являются Кадетский корпус в лице директора Кадетского корпуса с одной стороны и кадет (один из родителей (законных представителей) несовершеннолетнего кадета) – с другой стороны.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договора об образовании используются примерные формы,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нормативно-правовыми актами Следственного комитета Российской Федерации.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составляется в двух экземплярах. Первый – хранится в личном деле кадета. Второй – передается кадету (родителям (законным представителям) несовершеннолетнего кадета).</w:t>
      </w:r>
    </w:p>
    <w:p w:rsidR="001943DC" w:rsidRDefault="001943DC" w:rsidP="001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DC" w:rsidRDefault="001943DC" w:rsidP="001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DC" w:rsidRDefault="001943DC" w:rsidP="001943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образовательных отношений</w:t>
      </w: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Pr="00185582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582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получения кадетами образования по конкретной основной образовательной программе, повлекшего за собой изменение взаимных прав и обязанностей </w:t>
      </w:r>
      <w:r w:rsidR="00674EBC"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185582">
        <w:rPr>
          <w:rFonts w:ascii="Times New Roman" w:hAnsi="Times New Roman" w:cs="Times New Roman"/>
          <w:sz w:val="28"/>
          <w:szCs w:val="28"/>
        </w:rPr>
        <w:t xml:space="preserve"> и кадета.</w:t>
      </w:r>
    </w:p>
    <w:p w:rsidR="001943DC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изменения образовательных отношений является приказ Следственного комитета Российской Федерации или директора Кадетского корпуса.</w:t>
      </w:r>
    </w:p>
    <w:p w:rsidR="001943DC" w:rsidRDefault="001943DC" w:rsidP="001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DC" w:rsidRDefault="001943DC" w:rsidP="001943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83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1943DC" w:rsidRDefault="001943DC" w:rsidP="0019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C" w:rsidRPr="009B3544" w:rsidRDefault="001943DC" w:rsidP="001943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44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кадета из Кадетского корпуса:</w:t>
      </w:r>
    </w:p>
    <w:p w:rsidR="001943DC" w:rsidRDefault="001943DC" w:rsidP="001943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Досрочное прекращение образовательных отношений по инициативе кадета (родителей (законных представителей) несовершеннолетнего кадета) не влечет за собой каких-либо дополнительных, в том числе материальных, обязательств перед Кадетским корпусом.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Основанием для прекращения образовательных отношений является приказ об отчислении кадета из </w:t>
      </w:r>
      <w:r w:rsidR="00674EBC">
        <w:rPr>
          <w:rFonts w:ascii="Times New Roman" w:hAnsi="Times New Roman" w:cs="Times New Roman"/>
          <w:sz w:val="28"/>
          <w:szCs w:val="28"/>
        </w:rPr>
        <w:t>Кадетского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DC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кадета, предусмотренные законодательством об образовании и локальными нормативными актами </w:t>
      </w:r>
      <w:r w:rsidR="00674EBC">
        <w:rPr>
          <w:rFonts w:ascii="Times New Roman" w:hAnsi="Times New Roman" w:cs="Times New Roman"/>
          <w:sz w:val="28"/>
          <w:szCs w:val="28"/>
        </w:rPr>
        <w:t>Кадетского корпуса</w:t>
      </w:r>
      <w:r>
        <w:rPr>
          <w:rFonts w:ascii="Times New Roman" w:hAnsi="Times New Roman" w:cs="Times New Roman"/>
          <w:sz w:val="28"/>
          <w:szCs w:val="28"/>
        </w:rPr>
        <w:t>, прекращаются с даты его отчисления из Кадетского корпуса.</w:t>
      </w:r>
    </w:p>
    <w:p w:rsidR="001943DC" w:rsidRPr="009B3544" w:rsidRDefault="001943DC" w:rsidP="0019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При досрочном прекращении образовательных отношений Кадетским корпусом в трехдневный срок после издания приказа об отчислении кадета последнему выдается справка об обучении в соответствии с ч.12 ст. 60 Федерального закона «Об образовании в Российской Федерации».</w:t>
      </w:r>
    </w:p>
    <w:p w:rsidR="001943DC" w:rsidRDefault="001943DC" w:rsidP="001943DC"/>
    <w:p w:rsidR="001943DC" w:rsidRDefault="001943DC">
      <w:pPr>
        <w:spacing w:after="200" w:line="276" w:lineRule="auto"/>
      </w:pPr>
      <w:r>
        <w:br w:type="page"/>
      </w:r>
    </w:p>
    <w:p w:rsidR="001943DC" w:rsidRPr="008260B0" w:rsidRDefault="001943DC" w:rsidP="001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943DC" w:rsidRPr="008260B0" w:rsidRDefault="001943DC" w:rsidP="001943D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2168576"/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организационно-распорядительного документа руководителя Федерального государственного казенного общеобразовательного учреждения «Севастопольский кадетский корпус Следственного комитета </w:t>
      </w:r>
    </w:p>
    <w:p w:rsidR="001943DC" w:rsidRPr="008260B0" w:rsidRDefault="001943DC" w:rsidP="001943D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имени В.И. Истомина»</w:t>
      </w:r>
    </w:p>
    <w:p w:rsidR="001943DC" w:rsidRDefault="001943DC" w:rsidP="0019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документа: приказ </w:t>
      </w:r>
      <w:bookmarkEnd w:id="1"/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97500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3E1F6D" w:rsidRPr="001943DC">
        <w:rPr>
          <w:rFonts w:ascii="Times New Roman" w:hAnsi="Times New Roman" w:cs="Times New Roman"/>
          <w:sz w:val="28"/>
          <w:szCs w:val="28"/>
        </w:rPr>
        <w:t>оформления возникновения, изменения и прекращения образовательных отношений между Федеральным государственным казенным общеобразовательным учреждением «Севастопольский кадетский корпус Следственного комитета Российской Федерации имени В.И. Истомина» и кадетами (родителями (законными представителями) несовершеннолетнего лица)</w:t>
      </w:r>
      <w:r w:rsidRPr="00975001">
        <w:rPr>
          <w:rFonts w:ascii="Times New Roman" w:hAnsi="Times New Roman" w:cs="Times New Roman"/>
          <w:sz w:val="28"/>
          <w:szCs w:val="28"/>
        </w:rPr>
        <w:t>»</w:t>
      </w:r>
      <w:r w:rsidRPr="0082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3DC" w:rsidRPr="008260B0" w:rsidRDefault="001943DC" w:rsidP="00194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Исполнитель, подготовивший проект организационно-распорядительного документа: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8260B0">
        <w:rPr>
          <w:rFonts w:ascii="Times New Roman" w:hAnsi="Times New Roman" w:cs="Times New Roman"/>
          <w:sz w:val="28"/>
          <w:szCs w:val="28"/>
        </w:rPr>
        <w:t xml:space="preserve"> отдела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А.В.</w:t>
      </w:r>
    </w:p>
    <w:p w:rsidR="001943DC" w:rsidRPr="008260B0" w:rsidRDefault="001943DC" w:rsidP="00194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                                                      подпись_____________</w:t>
      </w:r>
    </w:p>
    <w:p w:rsidR="001943DC" w:rsidRDefault="001943DC" w:rsidP="00194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руководителя учреждения, руководители подразделений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Истомина», согласующие проект организационно-распорядительного документа </w:t>
      </w: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4791" w:type="pct"/>
        <w:tblLook w:val="04A0" w:firstRow="1" w:lastRow="0" w:firstColumn="1" w:lastColumn="0" w:noHBand="0" w:noVBand="1"/>
      </w:tblPr>
      <w:tblGrid>
        <w:gridCol w:w="599"/>
        <w:gridCol w:w="4479"/>
        <w:gridCol w:w="1534"/>
        <w:gridCol w:w="1308"/>
        <w:gridCol w:w="1307"/>
      </w:tblGrid>
      <w:tr w:rsidR="001943DC" w:rsidRPr="008260B0" w:rsidTr="00B7446D">
        <w:tc>
          <w:tcPr>
            <w:tcW w:w="324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27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руководителей, наименование подразделений, Ф.И.О.</w:t>
            </w:r>
          </w:p>
        </w:tc>
        <w:tc>
          <w:tcPr>
            <w:tcW w:w="831" w:type="pct"/>
          </w:tcPr>
          <w:p w:rsidR="001943DC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</w:p>
        </w:tc>
        <w:tc>
          <w:tcPr>
            <w:tcW w:w="709" w:type="pct"/>
            <w:vAlign w:val="center"/>
          </w:tcPr>
          <w:p w:rsidR="001943DC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1943DC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DC" w:rsidRPr="008260B0" w:rsidTr="00B7446D">
        <w:trPr>
          <w:trHeight w:val="529"/>
        </w:trPr>
        <w:tc>
          <w:tcPr>
            <w:tcW w:w="324" w:type="pct"/>
          </w:tcPr>
          <w:p w:rsidR="001943DC" w:rsidRPr="008260B0" w:rsidRDefault="001943DC" w:rsidP="001943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6185238"/>
          </w:p>
        </w:tc>
        <w:tc>
          <w:tcPr>
            <w:tcW w:w="2427" w:type="pct"/>
          </w:tcPr>
          <w:p w:rsidR="001943DC" w:rsidRPr="008260B0" w:rsidRDefault="001943DC" w:rsidP="00B7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руководитель отдела воспитательной работы Воронин П.А.</w:t>
            </w:r>
          </w:p>
        </w:tc>
        <w:tc>
          <w:tcPr>
            <w:tcW w:w="831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943DC" w:rsidRPr="008260B0" w:rsidTr="00B7446D">
        <w:trPr>
          <w:trHeight w:val="529"/>
        </w:trPr>
        <w:tc>
          <w:tcPr>
            <w:tcW w:w="324" w:type="pct"/>
          </w:tcPr>
          <w:p w:rsidR="001943DC" w:rsidRPr="008260B0" w:rsidRDefault="001943DC" w:rsidP="001943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1943DC" w:rsidRPr="008260B0" w:rsidRDefault="001943DC" w:rsidP="00B7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Руководитель учебно-методического отдела Ульянова Т.А.</w:t>
            </w:r>
          </w:p>
        </w:tc>
        <w:tc>
          <w:tcPr>
            <w:tcW w:w="831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943DC" w:rsidRPr="008260B0" w:rsidTr="00B7446D">
        <w:trPr>
          <w:trHeight w:val="513"/>
        </w:trPr>
        <w:tc>
          <w:tcPr>
            <w:tcW w:w="324" w:type="pct"/>
          </w:tcPr>
          <w:p w:rsidR="001943DC" w:rsidRPr="008260B0" w:rsidRDefault="001943DC" w:rsidP="001943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1943DC" w:rsidRPr="008260B0" w:rsidRDefault="001943DC" w:rsidP="00B7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 документационного обеспечения </w:t>
            </w:r>
            <w:proofErr w:type="spellStart"/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Гищенко</w:t>
            </w:r>
            <w:proofErr w:type="spellEnd"/>
            <w:r w:rsidRPr="008260B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31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1943DC" w:rsidRPr="008260B0" w:rsidRDefault="001943DC" w:rsidP="00B744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bookmarkEnd w:id="2"/>
    </w:tbl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РАССЫЛКИ</w:t>
      </w:r>
    </w:p>
    <w:p w:rsidR="001943DC" w:rsidRPr="008260B0" w:rsidRDefault="001943DC" w:rsidP="001943D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организационно-распорядительного документа руководителя Федерального государственного казенного общеобразовательного учреждения «Севастопольский кадетский корпус Следственного комитета </w:t>
      </w:r>
    </w:p>
    <w:p w:rsidR="001943DC" w:rsidRPr="008260B0" w:rsidRDefault="001943DC" w:rsidP="001943D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имени В.И. Истомина»</w:t>
      </w:r>
    </w:p>
    <w:p w:rsidR="001943DC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документа: приказ «</w:t>
      </w:r>
      <w:r w:rsidRPr="0082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3E1F6D" w:rsidRPr="0097500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3E1F6D" w:rsidRPr="001943DC">
        <w:rPr>
          <w:rFonts w:ascii="Times New Roman" w:hAnsi="Times New Roman" w:cs="Times New Roman"/>
          <w:sz w:val="28"/>
          <w:szCs w:val="28"/>
        </w:rPr>
        <w:t>оформления возникновения, изменения и прекращения образовательных отношений между Федеральным государственным казенным общеобразовательным учреждением «Севастопольский кадетский корпус Следственного комитета Российской Федерации имени В.И. Истомина» и кадетами (родителями (законными представителями) несовершеннолетнего лица)</w:t>
      </w:r>
      <w:r w:rsidRPr="00975001">
        <w:rPr>
          <w:rFonts w:ascii="Times New Roman" w:hAnsi="Times New Roman" w:cs="Times New Roman"/>
          <w:sz w:val="28"/>
          <w:szCs w:val="28"/>
        </w:rPr>
        <w:t>»</w:t>
      </w:r>
      <w:r w:rsidRPr="0082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3DC" w:rsidRPr="008260B0" w:rsidRDefault="001943DC" w:rsidP="00194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598"/>
        <w:gridCol w:w="5814"/>
        <w:gridCol w:w="1449"/>
        <w:gridCol w:w="1660"/>
      </w:tblGrid>
      <w:tr w:rsidR="001943DC" w:rsidRPr="008260B0" w:rsidTr="00B7446D">
        <w:trPr>
          <w:trHeight w:val="988"/>
        </w:trPr>
        <w:tc>
          <w:tcPr>
            <w:tcW w:w="314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3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руководителей, наименование подразделений, Ф.И.О.</w:t>
            </w:r>
          </w:p>
        </w:tc>
        <w:tc>
          <w:tcPr>
            <w:tcW w:w="761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Подпись в получении</w:t>
            </w:r>
          </w:p>
        </w:tc>
      </w:tr>
      <w:tr w:rsidR="001943DC" w:rsidRPr="008260B0" w:rsidTr="00B7446D">
        <w:trPr>
          <w:trHeight w:val="517"/>
        </w:trPr>
        <w:tc>
          <w:tcPr>
            <w:tcW w:w="314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3" w:type="pct"/>
          </w:tcPr>
          <w:p w:rsidR="001943DC" w:rsidRPr="008260B0" w:rsidRDefault="001943DC" w:rsidP="00B7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руководитель отдела воспитательной работы Воронин П.А.</w:t>
            </w:r>
          </w:p>
        </w:tc>
        <w:tc>
          <w:tcPr>
            <w:tcW w:w="761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DC" w:rsidRPr="008260B0" w:rsidTr="00B7446D">
        <w:trPr>
          <w:trHeight w:val="517"/>
        </w:trPr>
        <w:tc>
          <w:tcPr>
            <w:tcW w:w="314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3" w:type="pct"/>
          </w:tcPr>
          <w:p w:rsidR="001943DC" w:rsidRPr="008260B0" w:rsidRDefault="001943DC" w:rsidP="00B7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Руководитель учебно-методического отдела Ульянова Т.А.</w:t>
            </w:r>
          </w:p>
        </w:tc>
        <w:tc>
          <w:tcPr>
            <w:tcW w:w="761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DC" w:rsidRPr="008260B0" w:rsidTr="00B7446D">
        <w:trPr>
          <w:trHeight w:val="517"/>
        </w:trPr>
        <w:tc>
          <w:tcPr>
            <w:tcW w:w="314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3" w:type="pct"/>
          </w:tcPr>
          <w:p w:rsidR="001943DC" w:rsidRPr="008260B0" w:rsidRDefault="001943DC" w:rsidP="00B7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0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 документационного обеспечения </w:t>
            </w:r>
            <w:proofErr w:type="spellStart"/>
            <w:r w:rsidRPr="008260B0">
              <w:rPr>
                <w:rFonts w:ascii="Times New Roman" w:hAnsi="Times New Roman" w:cs="Times New Roman"/>
                <w:sz w:val="28"/>
                <w:szCs w:val="28"/>
              </w:rPr>
              <w:t>Гищенко</w:t>
            </w:r>
            <w:proofErr w:type="spellEnd"/>
            <w:r w:rsidRPr="008260B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761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943DC" w:rsidRPr="008260B0" w:rsidRDefault="001943DC" w:rsidP="00B7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8260B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1943DC" w:rsidRPr="005E5FA7" w:rsidRDefault="001943DC" w:rsidP="0019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B0"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Данилова</w:t>
      </w: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20___г </w:t>
      </w: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Pr="008260B0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C" w:rsidRDefault="001943DC" w:rsidP="00194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943DC" w:rsidRPr="005E5FA7" w:rsidRDefault="001943DC" w:rsidP="00194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E5FA7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 Данилова А.В.</w:t>
      </w:r>
    </w:p>
    <w:p w:rsidR="00360BC9" w:rsidRDefault="001943DC" w:rsidP="001943DC">
      <w:pPr>
        <w:spacing w:after="0" w:line="240" w:lineRule="auto"/>
      </w:pPr>
      <w:r w:rsidRPr="005E5FA7">
        <w:rPr>
          <w:rFonts w:ascii="Times New Roman" w:eastAsia="Times New Roman" w:hAnsi="Times New Roman" w:cs="Times New Roman"/>
          <w:sz w:val="20"/>
          <w:szCs w:val="28"/>
          <w:lang w:eastAsia="ru-RU"/>
        </w:rPr>
        <w:t>+7(978) 811-63-08</w:t>
      </w:r>
    </w:p>
    <w:sectPr w:rsidR="00360BC9" w:rsidSect="001943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861"/>
    <w:multiLevelType w:val="hybridMultilevel"/>
    <w:tmpl w:val="3B3CE8C0"/>
    <w:lvl w:ilvl="0" w:tplc="9000B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B466D"/>
    <w:multiLevelType w:val="hybridMultilevel"/>
    <w:tmpl w:val="8612F066"/>
    <w:lvl w:ilvl="0" w:tplc="59A6D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E22BD0"/>
    <w:multiLevelType w:val="multilevel"/>
    <w:tmpl w:val="EC92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1"/>
    <w:rsid w:val="001943DC"/>
    <w:rsid w:val="00302CCC"/>
    <w:rsid w:val="00360BC9"/>
    <w:rsid w:val="003E1F6D"/>
    <w:rsid w:val="005F4FBA"/>
    <w:rsid w:val="00674EBC"/>
    <w:rsid w:val="00C65B21"/>
    <w:rsid w:val="00E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6FCEF-ADE4-4DDF-8298-2FC4B50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DC"/>
    <w:pPr>
      <w:ind w:left="720"/>
      <w:contextualSpacing/>
    </w:pPr>
  </w:style>
  <w:style w:type="table" w:styleId="a4">
    <w:name w:val="Table Grid"/>
    <w:basedOn w:val="a1"/>
    <w:uiPriority w:val="39"/>
    <w:rsid w:val="0019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943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Sevkadet77</cp:lastModifiedBy>
  <cp:revision>2</cp:revision>
  <dcterms:created xsi:type="dcterms:W3CDTF">2021-12-07T09:49:00Z</dcterms:created>
  <dcterms:modified xsi:type="dcterms:W3CDTF">2021-12-07T09:49:00Z</dcterms:modified>
</cp:coreProperties>
</file>