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32" w:rsidRPr="00AF0F32" w:rsidRDefault="00AF0F32" w:rsidP="00AF0F32">
      <w:pPr>
        <w:pStyle w:val="a3"/>
        <w:spacing w:after="0" w:line="240" w:lineRule="auto"/>
        <w:ind w:left="927"/>
        <w:jc w:val="center"/>
        <w:rPr>
          <w:rFonts w:ascii="Times New Roman" w:hAnsi="Times New Roman" w:cs="Times New Roman"/>
          <w:b/>
          <w:sz w:val="28"/>
          <w:szCs w:val="28"/>
        </w:rPr>
      </w:pPr>
      <w:r w:rsidRPr="00AF0F32">
        <w:rPr>
          <w:rFonts w:ascii="Times New Roman" w:hAnsi="Times New Roman" w:cs="Times New Roman"/>
          <w:b/>
          <w:sz w:val="28"/>
          <w:szCs w:val="28"/>
        </w:rPr>
        <w:t>ФЕДЕРАЛЬНОЕ ГОСУДАРСТВЕННОЕ КАЗЕННОЕ ОБЩЕОБРАЗОВАТЕЛЬНОЕ УЧРЕЖДЕНИЕ</w:t>
      </w:r>
    </w:p>
    <w:p w:rsidR="00AF0F32" w:rsidRPr="00AF0F32" w:rsidRDefault="00AF0F32" w:rsidP="00AF0F32">
      <w:pPr>
        <w:pStyle w:val="a3"/>
        <w:spacing w:after="0" w:line="240" w:lineRule="auto"/>
        <w:ind w:left="927"/>
        <w:jc w:val="center"/>
        <w:rPr>
          <w:rFonts w:ascii="Times New Roman" w:hAnsi="Times New Roman" w:cs="Times New Roman"/>
          <w:b/>
          <w:sz w:val="28"/>
          <w:szCs w:val="28"/>
        </w:rPr>
      </w:pPr>
      <w:r w:rsidRPr="00AF0F32">
        <w:rPr>
          <w:rFonts w:ascii="Times New Roman" w:hAnsi="Times New Roman" w:cs="Times New Roman"/>
          <w:b/>
          <w:sz w:val="28"/>
          <w:szCs w:val="28"/>
        </w:rPr>
        <w:t>«СЕВАСТОПОЛЬСКИЙ КАДЕТСКИЙ КОРПУС СЛЕДСТВЕННОГО КОМИТЕТА</w:t>
      </w:r>
    </w:p>
    <w:p w:rsidR="00AF0F32" w:rsidRPr="00AF0F32" w:rsidRDefault="00AF0F32" w:rsidP="00AF0F32">
      <w:pPr>
        <w:pStyle w:val="a3"/>
        <w:spacing w:after="0" w:line="240" w:lineRule="auto"/>
        <w:ind w:left="927"/>
        <w:jc w:val="center"/>
        <w:rPr>
          <w:rFonts w:ascii="Times New Roman" w:hAnsi="Times New Roman" w:cs="Times New Roman"/>
          <w:b/>
          <w:sz w:val="28"/>
          <w:szCs w:val="28"/>
        </w:rPr>
      </w:pPr>
      <w:r w:rsidRPr="00AF0F32">
        <w:rPr>
          <w:rFonts w:ascii="Times New Roman" w:hAnsi="Times New Roman" w:cs="Times New Roman"/>
          <w:b/>
          <w:sz w:val="28"/>
          <w:szCs w:val="28"/>
        </w:rPr>
        <w:t>РОССИЙСКОЙ ФЕДЕРАЦИИ ИМЕНИ В.И. ИСТОМИНА»</w:t>
      </w:r>
    </w:p>
    <w:p w:rsidR="00AF0F32" w:rsidRPr="00AF0F32" w:rsidRDefault="00AF0F32" w:rsidP="00AF0F32">
      <w:pPr>
        <w:pStyle w:val="a3"/>
        <w:spacing w:after="0" w:line="240" w:lineRule="auto"/>
        <w:ind w:left="927"/>
        <w:jc w:val="center"/>
        <w:rPr>
          <w:rFonts w:ascii="Times New Roman" w:hAnsi="Times New Roman" w:cs="Times New Roman"/>
          <w:b/>
          <w:sz w:val="28"/>
          <w:szCs w:val="28"/>
        </w:rPr>
      </w:pPr>
    </w:p>
    <w:p w:rsidR="00AF0F32" w:rsidRPr="00AF0F32" w:rsidRDefault="00AF0F32" w:rsidP="00AF0F32">
      <w:pPr>
        <w:pStyle w:val="a3"/>
        <w:spacing w:after="0" w:line="240" w:lineRule="auto"/>
        <w:ind w:left="927"/>
        <w:rPr>
          <w:rFonts w:ascii="Times New Roman" w:hAnsi="Times New Roman" w:cs="Times New Roman"/>
          <w:b/>
          <w:sz w:val="28"/>
          <w:szCs w:val="28"/>
        </w:rPr>
      </w:pPr>
    </w:p>
    <w:tbl>
      <w:tblPr>
        <w:tblW w:w="14209" w:type="dxa"/>
        <w:tblInd w:w="817" w:type="dxa"/>
        <w:tblLook w:val="00A0" w:firstRow="1" w:lastRow="0" w:firstColumn="1" w:lastColumn="0" w:noHBand="0" w:noVBand="0"/>
      </w:tblPr>
      <w:tblGrid>
        <w:gridCol w:w="5761"/>
        <w:gridCol w:w="2353"/>
        <w:gridCol w:w="6095"/>
      </w:tblGrid>
      <w:tr w:rsidR="00AF0F32" w:rsidRPr="00AF0F32" w:rsidTr="00E12A3B">
        <w:trPr>
          <w:trHeight w:val="1925"/>
        </w:trPr>
        <w:tc>
          <w:tcPr>
            <w:tcW w:w="5761" w:type="dxa"/>
          </w:tcPr>
          <w:p w:rsidR="00AF0F32" w:rsidRPr="00AF0F32" w:rsidRDefault="00AF0F32" w:rsidP="00E12A3B">
            <w:pPr>
              <w:spacing w:after="0" w:line="240" w:lineRule="auto"/>
              <w:rPr>
                <w:rFonts w:ascii="Times New Roman" w:hAnsi="Times New Roman" w:cs="Times New Roman"/>
                <w:sz w:val="28"/>
                <w:szCs w:val="28"/>
              </w:rPr>
            </w:pPr>
            <w:r w:rsidRPr="00AF0F32">
              <w:rPr>
                <w:rFonts w:ascii="Times New Roman" w:eastAsia="Calibri" w:hAnsi="Times New Roman" w:cs="Times New Roman"/>
                <w:sz w:val="28"/>
                <w:szCs w:val="28"/>
              </w:rPr>
              <w:t>РАССМОТРЕНА И ОБСУЖДЕНА</w:t>
            </w:r>
          </w:p>
          <w:p w:rsidR="00AF0F32" w:rsidRPr="00AF0F32" w:rsidRDefault="00AF0F32" w:rsidP="00E12A3B">
            <w:pPr>
              <w:spacing w:after="0" w:line="240" w:lineRule="auto"/>
              <w:rPr>
                <w:rFonts w:ascii="Times New Roman" w:eastAsia="Calibri" w:hAnsi="Times New Roman" w:cs="Times New Roman"/>
                <w:sz w:val="28"/>
                <w:szCs w:val="28"/>
              </w:rPr>
            </w:pPr>
            <w:r w:rsidRPr="00AF0F32">
              <w:rPr>
                <w:rFonts w:ascii="Times New Roman" w:eastAsia="Calibri" w:hAnsi="Times New Roman" w:cs="Times New Roman"/>
                <w:sz w:val="28"/>
                <w:szCs w:val="28"/>
              </w:rPr>
              <w:t>на заседании Педагогического совета</w:t>
            </w:r>
          </w:p>
          <w:p w:rsidR="00AF0F32" w:rsidRPr="00AF0F32" w:rsidRDefault="00AF0F32" w:rsidP="00E12A3B">
            <w:pPr>
              <w:spacing w:after="0" w:line="240" w:lineRule="auto"/>
              <w:rPr>
                <w:rFonts w:ascii="Times New Roman" w:hAnsi="Times New Roman" w:cs="Times New Roman"/>
                <w:sz w:val="28"/>
                <w:szCs w:val="28"/>
              </w:rPr>
            </w:pPr>
            <w:r w:rsidRPr="00AF0F32">
              <w:rPr>
                <w:rFonts w:ascii="Times New Roman" w:hAnsi="Times New Roman" w:cs="Times New Roman"/>
                <w:sz w:val="28"/>
                <w:szCs w:val="28"/>
              </w:rPr>
              <w:t xml:space="preserve">ФГКОУ «Севастопольский кадетский </w:t>
            </w:r>
          </w:p>
          <w:p w:rsidR="00AF0F32" w:rsidRPr="00AF0F32" w:rsidRDefault="00AF0F32" w:rsidP="00E12A3B">
            <w:pPr>
              <w:spacing w:after="0" w:line="240" w:lineRule="auto"/>
              <w:rPr>
                <w:rFonts w:ascii="Times New Roman" w:hAnsi="Times New Roman" w:cs="Times New Roman"/>
                <w:sz w:val="28"/>
                <w:szCs w:val="28"/>
              </w:rPr>
            </w:pPr>
            <w:r w:rsidRPr="00AF0F32">
              <w:rPr>
                <w:rFonts w:ascii="Times New Roman" w:hAnsi="Times New Roman" w:cs="Times New Roman"/>
                <w:sz w:val="28"/>
                <w:szCs w:val="28"/>
              </w:rPr>
              <w:t xml:space="preserve">корпус Следственного комитета </w:t>
            </w:r>
          </w:p>
          <w:p w:rsidR="00AF0F32" w:rsidRPr="00AF0F32" w:rsidRDefault="00AF0F32" w:rsidP="00E12A3B">
            <w:pPr>
              <w:spacing w:after="0" w:line="240" w:lineRule="auto"/>
              <w:rPr>
                <w:rFonts w:ascii="Times New Roman" w:hAnsi="Times New Roman" w:cs="Times New Roman"/>
                <w:sz w:val="28"/>
                <w:szCs w:val="28"/>
              </w:rPr>
            </w:pPr>
            <w:r w:rsidRPr="00AF0F32">
              <w:rPr>
                <w:rFonts w:ascii="Times New Roman" w:hAnsi="Times New Roman" w:cs="Times New Roman"/>
                <w:sz w:val="28"/>
                <w:szCs w:val="28"/>
              </w:rPr>
              <w:t xml:space="preserve">Российской Федерации </w:t>
            </w:r>
          </w:p>
          <w:p w:rsidR="00AF0F32" w:rsidRPr="00AF0F32" w:rsidRDefault="00AF0F32" w:rsidP="00E12A3B">
            <w:pPr>
              <w:spacing w:after="0" w:line="240" w:lineRule="auto"/>
              <w:rPr>
                <w:rFonts w:ascii="Times New Roman" w:hAnsi="Times New Roman" w:cs="Times New Roman"/>
                <w:sz w:val="28"/>
                <w:szCs w:val="28"/>
              </w:rPr>
            </w:pPr>
            <w:r w:rsidRPr="00AF0F32">
              <w:rPr>
                <w:rFonts w:ascii="Times New Roman" w:hAnsi="Times New Roman" w:cs="Times New Roman"/>
                <w:sz w:val="28"/>
                <w:szCs w:val="28"/>
              </w:rPr>
              <w:t>имени В.И. Истомина»</w:t>
            </w:r>
          </w:p>
          <w:p w:rsidR="00AF0F32" w:rsidRPr="00AF0F32" w:rsidRDefault="00AF0F32" w:rsidP="00E12A3B">
            <w:pPr>
              <w:spacing w:after="0" w:line="240" w:lineRule="auto"/>
              <w:rPr>
                <w:rFonts w:ascii="Times New Roman" w:eastAsia="Calibri" w:hAnsi="Times New Roman" w:cs="Times New Roman"/>
                <w:sz w:val="28"/>
                <w:szCs w:val="28"/>
              </w:rPr>
            </w:pPr>
          </w:p>
          <w:p w:rsidR="00AF0F32" w:rsidRPr="00AF0F32" w:rsidRDefault="00AF0F32" w:rsidP="00AF0F32">
            <w:pPr>
              <w:spacing w:after="0" w:line="240" w:lineRule="auto"/>
              <w:rPr>
                <w:rFonts w:eastAsia="Calibri"/>
                <w:sz w:val="28"/>
                <w:szCs w:val="28"/>
                <w:u w:val="single"/>
              </w:rPr>
            </w:pPr>
            <w:r w:rsidRPr="00AF0F32">
              <w:rPr>
                <w:rFonts w:ascii="Times New Roman" w:eastAsia="Calibri" w:hAnsi="Times New Roman" w:cs="Times New Roman"/>
                <w:sz w:val="28"/>
                <w:szCs w:val="28"/>
              </w:rPr>
              <w:t>Протокол № 1</w:t>
            </w:r>
            <w:r w:rsidRPr="00AF0F32">
              <w:rPr>
                <w:rFonts w:ascii="Times New Roman" w:eastAsia="Calibri" w:hAnsi="Times New Roman" w:cs="Times New Roman"/>
                <w:sz w:val="28"/>
                <w:szCs w:val="28"/>
              </w:rPr>
              <w:t xml:space="preserve"> </w:t>
            </w:r>
            <w:r w:rsidRPr="00AF0F32">
              <w:rPr>
                <w:rFonts w:ascii="Times New Roman" w:eastAsia="Calibri" w:hAnsi="Times New Roman" w:cs="Times New Roman"/>
                <w:sz w:val="28"/>
                <w:szCs w:val="28"/>
              </w:rPr>
              <w:t xml:space="preserve">от 20.08.2021 </w:t>
            </w:r>
          </w:p>
        </w:tc>
        <w:tc>
          <w:tcPr>
            <w:tcW w:w="2353" w:type="dxa"/>
          </w:tcPr>
          <w:p w:rsidR="00AF0F32" w:rsidRPr="00AF0F32" w:rsidRDefault="00AF0F32" w:rsidP="00E12A3B">
            <w:pPr>
              <w:spacing w:after="0" w:line="240" w:lineRule="auto"/>
              <w:rPr>
                <w:rFonts w:ascii="Times New Roman" w:hAnsi="Times New Roman" w:cs="Times New Roman"/>
                <w:sz w:val="28"/>
                <w:szCs w:val="28"/>
              </w:rPr>
            </w:pPr>
          </w:p>
          <w:p w:rsidR="00AF0F32" w:rsidRPr="00AF0F32" w:rsidRDefault="00AF0F32" w:rsidP="00E12A3B">
            <w:pPr>
              <w:spacing w:after="0" w:line="240" w:lineRule="auto"/>
              <w:rPr>
                <w:rFonts w:ascii="Times New Roman" w:hAnsi="Times New Roman" w:cs="Times New Roman"/>
                <w:sz w:val="28"/>
                <w:szCs w:val="28"/>
              </w:rPr>
            </w:pPr>
          </w:p>
          <w:p w:rsidR="00AF0F32" w:rsidRPr="00AF0F32" w:rsidRDefault="00AF0F32" w:rsidP="00E12A3B">
            <w:pPr>
              <w:spacing w:after="0" w:line="240" w:lineRule="auto"/>
              <w:rPr>
                <w:rFonts w:ascii="Times New Roman" w:hAnsi="Times New Roman" w:cs="Times New Roman"/>
                <w:sz w:val="28"/>
                <w:szCs w:val="28"/>
              </w:rPr>
            </w:pPr>
          </w:p>
          <w:p w:rsidR="00AF0F32" w:rsidRPr="00AF0F32" w:rsidRDefault="00AF0F32" w:rsidP="00E12A3B">
            <w:pPr>
              <w:spacing w:after="0" w:line="240" w:lineRule="auto"/>
              <w:rPr>
                <w:rFonts w:ascii="Times New Roman" w:hAnsi="Times New Roman" w:cs="Times New Roman"/>
                <w:sz w:val="28"/>
                <w:szCs w:val="28"/>
              </w:rPr>
            </w:pPr>
          </w:p>
          <w:p w:rsidR="00AF0F32" w:rsidRPr="00AF0F32" w:rsidRDefault="00AF0F32" w:rsidP="00E12A3B">
            <w:pPr>
              <w:spacing w:after="0" w:line="240" w:lineRule="auto"/>
              <w:rPr>
                <w:rFonts w:ascii="Times New Roman" w:hAnsi="Times New Roman" w:cs="Times New Roman"/>
                <w:sz w:val="28"/>
                <w:szCs w:val="28"/>
              </w:rPr>
            </w:pPr>
          </w:p>
        </w:tc>
        <w:tc>
          <w:tcPr>
            <w:tcW w:w="6095" w:type="dxa"/>
          </w:tcPr>
          <w:p w:rsidR="00AF0F32" w:rsidRPr="00AF0F32" w:rsidRDefault="00AF0F32" w:rsidP="00E12A3B">
            <w:pPr>
              <w:widowControl w:val="0"/>
              <w:autoSpaceDE w:val="0"/>
              <w:autoSpaceDN w:val="0"/>
              <w:adjustRightInd w:val="0"/>
              <w:spacing w:after="0" w:line="240" w:lineRule="auto"/>
              <w:ind w:left="175"/>
              <w:rPr>
                <w:rFonts w:ascii="Times New Roman" w:hAnsi="Times New Roman" w:cs="Times New Roman"/>
                <w:sz w:val="28"/>
                <w:szCs w:val="28"/>
              </w:rPr>
            </w:pPr>
            <w:r w:rsidRPr="00AF0F32">
              <w:rPr>
                <w:rFonts w:ascii="Times New Roman" w:hAnsi="Times New Roman" w:cs="Times New Roman"/>
                <w:sz w:val="28"/>
                <w:szCs w:val="28"/>
              </w:rPr>
              <w:t>УТВЕРЖДАЮ</w:t>
            </w:r>
          </w:p>
          <w:p w:rsidR="00AF0F32" w:rsidRPr="00AF0F32" w:rsidRDefault="00AF0F32" w:rsidP="00E12A3B">
            <w:pPr>
              <w:widowControl w:val="0"/>
              <w:autoSpaceDE w:val="0"/>
              <w:autoSpaceDN w:val="0"/>
              <w:adjustRightInd w:val="0"/>
              <w:spacing w:after="0" w:line="240" w:lineRule="auto"/>
              <w:ind w:left="175"/>
              <w:rPr>
                <w:rFonts w:ascii="Times New Roman" w:hAnsi="Times New Roman" w:cs="Times New Roman"/>
                <w:sz w:val="28"/>
                <w:szCs w:val="28"/>
              </w:rPr>
            </w:pPr>
            <w:r w:rsidRPr="00AF0F32">
              <w:rPr>
                <w:rFonts w:ascii="Times New Roman" w:hAnsi="Times New Roman" w:cs="Times New Roman"/>
                <w:sz w:val="28"/>
                <w:szCs w:val="28"/>
              </w:rPr>
              <w:t xml:space="preserve">Директор ФГКОУ «Севастопольский </w:t>
            </w:r>
          </w:p>
          <w:p w:rsidR="00AF0F32" w:rsidRPr="00AF0F32" w:rsidRDefault="00AF0F32" w:rsidP="00E12A3B">
            <w:pPr>
              <w:widowControl w:val="0"/>
              <w:autoSpaceDE w:val="0"/>
              <w:autoSpaceDN w:val="0"/>
              <w:adjustRightInd w:val="0"/>
              <w:spacing w:after="0" w:line="240" w:lineRule="auto"/>
              <w:ind w:left="175"/>
              <w:rPr>
                <w:rFonts w:ascii="Times New Roman" w:hAnsi="Times New Roman" w:cs="Times New Roman"/>
                <w:sz w:val="28"/>
                <w:szCs w:val="28"/>
              </w:rPr>
            </w:pPr>
            <w:r w:rsidRPr="00AF0F32">
              <w:rPr>
                <w:rFonts w:ascii="Times New Roman" w:hAnsi="Times New Roman" w:cs="Times New Roman"/>
                <w:sz w:val="28"/>
                <w:szCs w:val="28"/>
              </w:rPr>
              <w:t>кадетский корпус Следственного комитета Российской Федерации имени В.И. Истомина»</w:t>
            </w:r>
          </w:p>
          <w:p w:rsidR="00AF0F32" w:rsidRPr="00AF0F32" w:rsidRDefault="00AF0F32" w:rsidP="00E12A3B">
            <w:pPr>
              <w:widowControl w:val="0"/>
              <w:autoSpaceDE w:val="0"/>
              <w:autoSpaceDN w:val="0"/>
              <w:adjustRightInd w:val="0"/>
              <w:spacing w:after="0" w:line="240" w:lineRule="auto"/>
              <w:ind w:left="175"/>
              <w:rPr>
                <w:rFonts w:ascii="Times New Roman" w:hAnsi="Times New Roman" w:cs="Times New Roman"/>
                <w:sz w:val="28"/>
                <w:szCs w:val="28"/>
              </w:rPr>
            </w:pPr>
          </w:p>
          <w:p w:rsidR="00AF0F32" w:rsidRPr="00AF0F32" w:rsidRDefault="00AF0F32" w:rsidP="00E12A3B">
            <w:pPr>
              <w:widowControl w:val="0"/>
              <w:autoSpaceDE w:val="0"/>
              <w:autoSpaceDN w:val="0"/>
              <w:adjustRightInd w:val="0"/>
              <w:spacing w:after="0" w:line="240" w:lineRule="auto"/>
              <w:ind w:left="175"/>
              <w:rPr>
                <w:rFonts w:ascii="Times New Roman" w:hAnsi="Times New Roman" w:cs="Times New Roman"/>
                <w:sz w:val="28"/>
                <w:szCs w:val="28"/>
              </w:rPr>
            </w:pPr>
            <w:r w:rsidRPr="00AF0F32">
              <w:rPr>
                <w:rFonts w:ascii="Times New Roman" w:hAnsi="Times New Roman" w:cs="Times New Roman"/>
                <w:sz w:val="28"/>
                <w:szCs w:val="28"/>
              </w:rPr>
              <w:t>полковник юстиции</w:t>
            </w:r>
          </w:p>
          <w:p w:rsidR="00AF0F32" w:rsidRPr="00AF0F32" w:rsidRDefault="00AF0F32" w:rsidP="00E12A3B">
            <w:pPr>
              <w:widowControl w:val="0"/>
              <w:autoSpaceDE w:val="0"/>
              <w:autoSpaceDN w:val="0"/>
              <w:adjustRightInd w:val="0"/>
              <w:spacing w:after="0" w:line="240" w:lineRule="auto"/>
              <w:ind w:left="175"/>
              <w:rPr>
                <w:rFonts w:ascii="Times New Roman" w:hAnsi="Times New Roman" w:cs="Times New Roman"/>
                <w:sz w:val="28"/>
                <w:szCs w:val="28"/>
              </w:rPr>
            </w:pPr>
            <w:r w:rsidRPr="00AF0F32">
              <w:rPr>
                <w:rFonts w:ascii="Times New Roman" w:hAnsi="Times New Roman" w:cs="Times New Roman"/>
                <w:sz w:val="28"/>
                <w:szCs w:val="28"/>
              </w:rPr>
              <w:t xml:space="preserve">________________         Р.М. Быков </w:t>
            </w:r>
          </w:p>
          <w:p w:rsidR="00AF0F32" w:rsidRPr="00AF0F32" w:rsidRDefault="00AF0F32" w:rsidP="00E12A3B">
            <w:pPr>
              <w:widowControl w:val="0"/>
              <w:autoSpaceDE w:val="0"/>
              <w:autoSpaceDN w:val="0"/>
              <w:adjustRightInd w:val="0"/>
              <w:spacing w:after="0" w:line="240" w:lineRule="auto"/>
              <w:ind w:left="175"/>
              <w:rPr>
                <w:rFonts w:ascii="Times New Roman" w:hAnsi="Times New Roman" w:cs="Times New Roman"/>
                <w:sz w:val="28"/>
                <w:szCs w:val="28"/>
              </w:rPr>
            </w:pPr>
            <w:r w:rsidRPr="00AF0F32">
              <w:rPr>
                <w:rFonts w:ascii="Times New Roman" w:hAnsi="Times New Roman" w:cs="Times New Roman"/>
                <w:sz w:val="28"/>
                <w:szCs w:val="28"/>
              </w:rPr>
              <w:t>Приказ от 23.08.2021 № 2</w:t>
            </w:r>
          </w:p>
          <w:p w:rsidR="00AF0F32" w:rsidRPr="00AF0F32" w:rsidRDefault="00AF0F32" w:rsidP="00E12A3B">
            <w:pPr>
              <w:spacing w:after="0" w:line="240" w:lineRule="auto"/>
              <w:rPr>
                <w:rFonts w:ascii="Times New Roman" w:hAnsi="Times New Roman" w:cs="Times New Roman"/>
                <w:sz w:val="28"/>
                <w:szCs w:val="28"/>
              </w:rPr>
            </w:pPr>
          </w:p>
        </w:tc>
      </w:tr>
    </w:tbl>
    <w:p w:rsidR="00AF0F32" w:rsidRPr="00AF0F32" w:rsidRDefault="00AF0F32" w:rsidP="00AF0F32">
      <w:pPr>
        <w:pStyle w:val="a3"/>
        <w:spacing w:after="0" w:line="240" w:lineRule="auto"/>
        <w:ind w:left="927"/>
        <w:jc w:val="center"/>
        <w:rPr>
          <w:rFonts w:ascii="Times New Roman" w:hAnsi="Times New Roman" w:cs="Times New Roman"/>
          <w:sz w:val="28"/>
          <w:szCs w:val="28"/>
        </w:rPr>
      </w:pPr>
    </w:p>
    <w:p w:rsidR="00AF0F32" w:rsidRPr="00AF0F32" w:rsidRDefault="00AF0F32" w:rsidP="00AF0F32">
      <w:pPr>
        <w:pStyle w:val="a3"/>
        <w:spacing w:after="0" w:line="240" w:lineRule="auto"/>
        <w:ind w:left="927"/>
        <w:jc w:val="center"/>
        <w:rPr>
          <w:rFonts w:ascii="Times New Roman" w:hAnsi="Times New Roman" w:cs="Times New Roman"/>
          <w:sz w:val="28"/>
          <w:szCs w:val="28"/>
        </w:rPr>
      </w:pPr>
    </w:p>
    <w:p w:rsidR="00AF0F32" w:rsidRDefault="00AF0F32" w:rsidP="00AF0F32">
      <w:pPr>
        <w:pStyle w:val="ad"/>
        <w:ind w:left="927"/>
        <w:jc w:val="center"/>
        <w:rPr>
          <w:rFonts w:ascii="Times New Roman" w:eastAsia="Times New Roman" w:hAnsi="Times New Roman" w:cs="Times New Roman"/>
          <w:sz w:val="28"/>
          <w:szCs w:val="28"/>
          <w:lang w:bidi="ru-RU"/>
        </w:rPr>
      </w:pPr>
      <w:r w:rsidRPr="00E11C24">
        <w:rPr>
          <w:rFonts w:ascii="Times New Roman" w:eastAsia="Times New Roman" w:hAnsi="Times New Roman" w:cs="Times New Roman"/>
          <w:sz w:val="28"/>
          <w:szCs w:val="28"/>
          <w:lang w:bidi="ru-RU"/>
        </w:rPr>
        <w:t xml:space="preserve">Рабочая программа </w:t>
      </w:r>
      <w:r>
        <w:rPr>
          <w:rFonts w:ascii="Times New Roman" w:eastAsia="Times New Roman" w:hAnsi="Times New Roman" w:cs="Times New Roman"/>
          <w:sz w:val="28"/>
          <w:szCs w:val="28"/>
          <w:lang w:bidi="ru-RU"/>
        </w:rPr>
        <w:t>по истории</w:t>
      </w:r>
    </w:p>
    <w:p w:rsidR="00AF0F32" w:rsidRPr="00E11C24" w:rsidRDefault="00AF0F32" w:rsidP="00AF0F32">
      <w:pPr>
        <w:pStyle w:val="ad"/>
        <w:ind w:left="927"/>
        <w:jc w:val="center"/>
        <w:rPr>
          <w:rFonts w:ascii="Times New Roman" w:eastAsia="Times New Roman" w:hAnsi="Times New Roman" w:cs="Times New Roman"/>
          <w:sz w:val="28"/>
          <w:szCs w:val="28"/>
          <w:lang w:bidi="ru-RU"/>
        </w:rPr>
      </w:pPr>
      <w:r w:rsidRPr="00C75A1C">
        <w:rPr>
          <w:rFonts w:ascii="Times New Roman" w:eastAsia="Times New Roman" w:hAnsi="Times New Roman" w:cs="Times New Roman"/>
          <w:sz w:val="28"/>
          <w:szCs w:val="28"/>
          <w:lang w:bidi="ru-RU"/>
        </w:rPr>
        <w:t xml:space="preserve">для </w:t>
      </w:r>
      <w:r>
        <w:rPr>
          <w:rFonts w:ascii="Times New Roman" w:eastAsia="Times New Roman" w:hAnsi="Times New Roman" w:cs="Times New Roman"/>
          <w:sz w:val="28"/>
          <w:szCs w:val="28"/>
          <w:lang w:bidi="ru-RU"/>
        </w:rPr>
        <w:t xml:space="preserve">9 </w:t>
      </w:r>
      <w:r w:rsidRPr="00C75A1C">
        <w:rPr>
          <w:rFonts w:ascii="Times New Roman" w:eastAsia="Times New Roman" w:hAnsi="Times New Roman" w:cs="Times New Roman"/>
          <w:sz w:val="28"/>
          <w:szCs w:val="28"/>
          <w:lang w:bidi="ru-RU"/>
        </w:rPr>
        <w:t>класса</w:t>
      </w:r>
      <w:r>
        <w:rPr>
          <w:rFonts w:ascii="Times New Roman" w:eastAsia="Times New Roman" w:hAnsi="Times New Roman" w:cs="Times New Roman"/>
          <w:sz w:val="28"/>
          <w:szCs w:val="28"/>
          <w:lang w:bidi="ru-RU"/>
        </w:rPr>
        <w:t xml:space="preserve"> (базовый уровень)</w:t>
      </w:r>
    </w:p>
    <w:p w:rsidR="00AF0F32" w:rsidRDefault="00AF0F32" w:rsidP="00AF0F32">
      <w:pPr>
        <w:pStyle w:val="ad"/>
        <w:ind w:left="927"/>
        <w:jc w:val="center"/>
        <w:rPr>
          <w:rFonts w:ascii="Times New Roman" w:eastAsia="Times New Roman" w:hAnsi="Times New Roman" w:cs="Times New Roman"/>
          <w:sz w:val="28"/>
          <w:szCs w:val="28"/>
          <w:lang w:bidi="ru-RU"/>
        </w:rPr>
      </w:pPr>
      <w:r w:rsidRPr="00E11C24">
        <w:rPr>
          <w:rFonts w:ascii="Times New Roman" w:eastAsia="Times New Roman" w:hAnsi="Times New Roman" w:cs="Times New Roman"/>
          <w:sz w:val="28"/>
          <w:szCs w:val="28"/>
          <w:lang w:bidi="ru-RU"/>
        </w:rPr>
        <w:t xml:space="preserve">учителя </w:t>
      </w:r>
      <w:r>
        <w:rPr>
          <w:rFonts w:ascii="Times New Roman" w:eastAsia="Times New Roman" w:hAnsi="Times New Roman" w:cs="Times New Roman"/>
          <w:sz w:val="28"/>
          <w:szCs w:val="28"/>
          <w:lang w:bidi="ru-RU"/>
        </w:rPr>
        <w:t>истории</w:t>
      </w:r>
    </w:p>
    <w:p w:rsidR="00AF0F32" w:rsidRPr="00E11C24" w:rsidRDefault="00AF0F32" w:rsidP="00AF0F32">
      <w:pPr>
        <w:pStyle w:val="ad"/>
        <w:ind w:left="927"/>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Щербининой Ольги Олесьевны</w:t>
      </w:r>
    </w:p>
    <w:p w:rsidR="00AF0F32" w:rsidRPr="00E11C24" w:rsidRDefault="00AF0F32" w:rsidP="00AF0F32">
      <w:pPr>
        <w:pStyle w:val="ad"/>
        <w:ind w:left="927"/>
        <w:jc w:val="center"/>
        <w:rPr>
          <w:rFonts w:ascii="Times New Roman" w:eastAsia="Times New Roman" w:hAnsi="Times New Roman" w:cs="Times New Roman"/>
          <w:sz w:val="28"/>
          <w:szCs w:val="28"/>
          <w:lang w:bidi="ru-RU"/>
        </w:rPr>
      </w:pPr>
      <w:r w:rsidRPr="00E11C24">
        <w:rPr>
          <w:rFonts w:ascii="Times New Roman" w:eastAsia="Times New Roman" w:hAnsi="Times New Roman" w:cs="Times New Roman"/>
          <w:sz w:val="28"/>
          <w:szCs w:val="28"/>
          <w:lang w:bidi="ru-RU"/>
        </w:rPr>
        <w:t>на 2021/2022 учебный год</w:t>
      </w:r>
    </w:p>
    <w:p w:rsidR="00AF0F32" w:rsidRPr="00E11C24" w:rsidRDefault="00AF0F32" w:rsidP="00AF0F32">
      <w:pPr>
        <w:pStyle w:val="ad"/>
        <w:ind w:left="927"/>
        <w:jc w:val="center"/>
        <w:rPr>
          <w:rFonts w:ascii="Times New Roman" w:eastAsia="Times New Roman" w:hAnsi="Times New Roman" w:cs="Times New Roman"/>
          <w:sz w:val="28"/>
          <w:szCs w:val="28"/>
          <w:lang w:bidi="ru-RU"/>
        </w:rPr>
      </w:pPr>
    </w:p>
    <w:p w:rsidR="00AF0F32" w:rsidRDefault="00AF0F32" w:rsidP="00AF0F32">
      <w:pPr>
        <w:pStyle w:val="ad"/>
        <w:ind w:left="927"/>
        <w:jc w:val="center"/>
        <w:rPr>
          <w:rFonts w:ascii="Times New Roman" w:eastAsia="Times New Roman" w:hAnsi="Times New Roman" w:cs="Times New Roman"/>
          <w:sz w:val="28"/>
          <w:szCs w:val="28"/>
          <w:lang w:bidi="ru-RU"/>
        </w:rPr>
      </w:pPr>
    </w:p>
    <w:p w:rsidR="00AF0F32" w:rsidRDefault="00AF0F32" w:rsidP="00AF0F32">
      <w:pPr>
        <w:pStyle w:val="ad"/>
        <w:ind w:left="927"/>
        <w:jc w:val="center"/>
        <w:rPr>
          <w:rFonts w:ascii="Times New Roman" w:eastAsia="Times New Roman" w:hAnsi="Times New Roman" w:cs="Times New Roman"/>
          <w:sz w:val="28"/>
          <w:szCs w:val="28"/>
          <w:lang w:bidi="ru-RU"/>
        </w:rPr>
      </w:pPr>
    </w:p>
    <w:p w:rsidR="00AF0F32" w:rsidRDefault="00AF0F32" w:rsidP="00AF0F32">
      <w:pPr>
        <w:pStyle w:val="ad"/>
        <w:ind w:left="927"/>
        <w:jc w:val="center"/>
        <w:rPr>
          <w:rFonts w:ascii="Times New Roman" w:eastAsia="Times New Roman" w:hAnsi="Times New Roman" w:cs="Times New Roman"/>
          <w:sz w:val="28"/>
          <w:szCs w:val="28"/>
          <w:lang w:bidi="ru-RU"/>
        </w:rPr>
      </w:pPr>
    </w:p>
    <w:p w:rsidR="00AF0F32" w:rsidRDefault="00AF0F32" w:rsidP="00AF0F32">
      <w:pPr>
        <w:pStyle w:val="ad"/>
        <w:ind w:left="927"/>
        <w:jc w:val="center"/>
        <w:rPr>
          <w:rFonts w:ascii="Times New Roman" w:eastAsia="Times New Roman" w:hAnsi="Times New Roman" w:cs="Times New Roman"/>
          <w:sz w:val="28"/>
          <w:szCs w:val="28"/>
          <w:lang w:bidi="ru-RU"/>
        </w:rPr>
      </w:pPr>
    </w:p>
    <w:p w:rsidR="00AF0F32" w:rsidRPr="00E11C24" w:rsidRDefault="00AF0F32" w:rsidP="00AF0F32">
      <w:pPr>
        <w:pStyle w:val="ad"/>
        <w:ind w:left="927"/>
        <w:jc w:val="center"/>
        <w:rPr>
          <w:rFonts w:ascii="Times New Roman" w:eastAsia="Times New Roman" w:hAnsi="Times New Roman" w:cs="Times New Roman"/>
          <w:sz w:val="28"/>
          <w:szCs w:val="28"/>
          <w:lang w:bidi="ru-RU"/>
        </w:rPr>
      </w:pPr>
      <w:bookmarkStart w:id="0" w:name="_GoBack"/>
      <w:bookmarkEnd w:id="0"/>
    </w:p>
    <w:p w:rsidR="00AF0F32" w:rsidRPr="00E11C24" w:rsidRDefault="00AF0F32" w:rsidP="00AF0F32">
      <w:pPr>
        <w:pStyle w:val="ad"/>
        <w:ind w:left="927"/>
        <w:jc w:val="center"/>
        <w:rPr>
          <w:rFonts w:ascii="Times New Roman" w:eastAsia="Times New Roman" w:hAnsi="Times New Roman" w:cs="Times New Roman"/>
          <w:sz w:val="28"/>
          <w:szCs w:val="28"/>
          <w:lang w:bidi="ru-RU"/>
        </w:rPr>
      </w:pPr>
    </w:p>
    <w:p w:rsidR="00AF0F32" w:rsidRPr="00E11C24" w:rsidRDefault="00AF0F32" w:rsidP="00AF0F32">
      <w:pPr>
        <w:pStyle w:val="ad"/>
        <w:ind w:left="927"/>
        <w:jc w:val="center"/>
        <w:rPr>
          <w:rFonts w:ascii="Times New Roman" w:eastAsia="Times New Roman" w:hAnsi="Times New Roman" w:cs="Times New Roman"/>
          <w:sz w:val="28"/>
          <w:szCs w:val="28"/>
          <w:lang w:bidi="ru-RU"/>
        </w:rPr>
      </w:pPr>
      <w:r w:rsidRPr="00E11C24">
        <w:rPr>
          <w:rFonts w:ascii="Times New Roman" w:eastAsia="Times New Roman" w:hAnsi="Times New Roman" w:cs="Times New Roman"/>
          <w:sz w:val="28"/>
          <w:szCs w:val="28"/>
          <w:lang w:bidi="ru-RU"/>
        </w:rPr>
        <w:t>Севастополь</w:t>
      </w:r>
    </w:p>
    <w:p w:rsidR="00AF0F32" w:rsidRPr="00E11C24" w:rsidRDefault="00AF0F32" w:rsidP="00AF0F32">
      <w:pPr>
        <w:pStyle w:val="ad"/>
        <w:ind w:left="927"/>
        <w:jc w:val="center"/>
        <w:rPr>
          <w:rFonts w:ascii="Times New Roman" w:eastAsia="Times New Roman" w:hAnsi="Times New Roman" w:cs="Times New Roman"/>
          <w:sz w:val="28"/>
          <w:szCs w:val="28"/>
          <w:lang w:bidi="ru-RU"/>
        </w:rPr>
      </w:pPr>
      <w:r w:rsidRPr="00E11C24">
        <w:rPr>
          <w:rFonts w:ascii="Times New Roman" w:eastAsia="Times New Roman" w:hAnsi="Times New Roman" w:cs="Times New Roman"/>
          <w:sz w:val="28"/>
          <w:szCs w:val="28"/>
          <w:lang w:bidi="ru-RU"/>
        </w:rPr>
        <w:t>2021</w:t>
      </w:r>
    </w:p>
    <w:p w:rsidR="00AF0F32" w:rsidRPr="00AF0F32" w:rsidRDefault="00AF0F32" w:rsidP="00AF0F32">
      <w:pPr>
        <w:pStyle w:val="a3"/>
        <w:numPr>
          <w:ilvl w:val="0"/>
          <w:numId w:val="20"/>
        </w:numPr>
        <w:spacing w:after="160" w:line="259" w:lineRule="auto"/>
        <w:jc w:val="center"/>
        <w:rPr>
          <w:rFonts w:ascii="Times New Roman" w:hAnsi="Times New Roman" w:cs="Times New Roman"/>
          <w:sz w:val="28"/>
          <w:szCs w:val="28"/>
          <w:lang w:bidi="ru-RU"/>
        </w:rPr>
      </w:pPr>
      <w:r w:rsidRPr="00AF0F32">
        <w:rPr>
          <w:rFonts w:ascii="Times New Roman" w:hAnsi="Times New Roman" w:cs="Times New Roman"/>
          <w:sz w:val="28"/>
          <w:szCs w:val="28"/>
          <w:lang w:bidi="ru-RU"/>
        </w:rPr>
        <w:br w:type="page"/>
      </w:r>
    </w:p>
    <w:p w:rsidR="0097076E" w:rsidRDefault="0097076E" w:rsidP="00810A73">
      <w:pPr>
        <w:pStyle w:val="a3"/>
        <w:numPr>
          <w:ilvl w:val="0"/>
          <w:numId w:val="20"/>
        </w:numPr>
        <w:spacing w:after="0" w:line="240" w:lineRule="auto"/>
        <w:ind w:left="0" w:firstLine="709"/>
        <w:jc w:val="center"/>
        <w:rPr>
          <w:rFonts w:ascii="Times New Roman" w:hAnsi="Times New Roman" w:cs="Times New Roman"/>
          <w:b/>
          <w:sz w:val="28"/>
          <w:szCs w:val="28"/>
        </w:rPr>
      </w:pPr>
      <w:r w:rsidRPr="00861533">
        <w:rPr>
          <w:rFonts w:ascii="Times New Roman" w:hAnsi="Times New Roman" w:cs="Times New Roman"/>
          <w:b/>
          <w:sz w:val="28"/>
          <w:szCs w:val="28"/>
        </w:rPr>
        <w:lastRenderedPageBreak/>
        <w:t>Пояснительная записка</w:t>
      </w:r>
    </w:p>
    <w:p w:rsidR="00810A73" w:rsidRPr="00861533" w:rsidRDefault="00810A73" w:rsidP="00810A73">
      <w:pPr>
        <w:pStyle w:val="a3"/>
        <w:spacing w:after="0" w:line="240" w:lineRule="auto"/>
        <w:ind w:left="709"/>
        <w:rPr>
          <w:rFonts w:ascii="Times New Roman" w:hAnsi="Times New Roman" w:cs="Times New Roman"/>
          <w:b/>
          <w:sz w:val="28"/>
          <w:szCs w:val="28"/>
        </w:rPr>
      </w:pPr>
    </w:p>
    <w:p w:rsidR="0097076E" w:rsidRDefault="0097076E" w:rsidP="00810A73">
      <w:pPr>
        <w:spacing w:after="0" w:line="240" w:lineRule="auto"/>
        <w:ind w:firstLine="709"/>
        <w:jc w:val="both"/>
        <w:rPr>
          <w:rFonts w:ascii="Times New Roman" w:hAnsi="Times New Roman" w:cs="Times New Roman"/>
          <w:sz w:val="28"/>
          <w:szCs w:val="28"/>
        </w:rPr>
      </w:pPr>
      <w:r w:rsidRPr="00C57EF9">
        <w:rPr>
          <w:rFonts w:ascii="Times New Roman" w:hAnsi="Times New Roman" w:cs="Times New Roman"/>
          <w:sz w:val="28"/>
          <w:szCs w:val="28"/>
        </w:rPr>
        <w:t>В современной России образование вообще и историческое образование в частности служит важнейшим ресурсом социально</w:t>
      </w:r>
      <w:r>
        <w:rPr>
          <w:rFonts w:ascii="Times New Roman" w:hAnsi="Times New Roman" w:cs="Times New Roman"/>
          <w:sz w:val="28"/>
          <w:szCs w:val="28"/>
        </w:rPr>
        <w:t>-</w:t>
      </w:r>
      <w:r w:rsidRPr="00C57EF9">
        <w:rPr>
          <w:rFonts w:ascii="Times New Roman" w:hAnsi="Times New Roman" w:cs="Times New Roman"/>
          <w:sz w:val="28"/>
          <w:szCs w:val="28"/>
        </w:rPr>
        <w:t>экономического, политического и культурного развития общества и его</w:t>
      </w:r>
      <w:r w:rsidRPr="002C7296">
        <w:rPr>
          <w:rFonts w:ascii="Times New Roman" w:hAnsi="Times New Roman" w:cs="Times New Roman"/>
          <w:sz w:val="28"/>
          <w:szCs w:val="28"/>
        </w:rPr>
        <w:t xml:space="preserve"> </w:t>
      </w:r>
      <w:r w:rsidRPr="00C57EF9">
        <w:rPr>
          <w:rFonts w:ascii="Times New Roman" w:hAnsi="Times New Roman" w:cs="Times New Roman"/>
          <w:sz w:val="28"/>
          <w:szCs w:val="28"/>
        </w:rPr>
        <w:t>граждан.</w:t>
      </w:r>
      <w:r>
        <w:rPr>
          <w:rFonts w:ascii="Times New Roman" w:hAnsi="Times New Roman" w:cs="Times New Roman"/>
          <w:sz w:val="28"/>
          <w:szCs w:val="28"/>
        </w:rPr>
        <w:t xml:space="preserve"> </w:t>
      </w:r>
      <w:r w:rsidRPr="002C7296">
        <w:rPr>
          <w:rFonts w:ascii="Times New Roman" w:hAnsi="Times New Roman" w:cs="Times New Roman"/>
          <w:sz w:val="28"/>
          <w:szCs w:val="28"/>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w:t>
      </w:r>
      <w:r>
        <w:rPr>
          <w:rFonts w:ascii="Times New Roman" w:hAnsi="Times New Roman" w:cs="Times New Roman"/>
          <w:sz w:val="28"/>
          <w:szCs w:val="28"/>
        </w:rPr>
        <w:t xml:space="preserve"> </w:t>
      </w:r>
      <w:r w:rsidRPr="002C7296">
        <w:rPr>
          <w:rFonts w:ascii="Times New Roman" w:hAnsi="Times New Roman" w:cs="Times New Roman"/>
          <w:sz w:val="28"/>
          <w:szCs w:val="28"/>
        </w:rPr>
        <w:t>позиции по основным этапам развития российского государства и общества, а также современного образа России</w:t>
      </w:r>
      <w:r>
        <w:rPr>
          <w:rFonts w:ascii="Times New Roman" w:hAnsi="Times New Roman" w:cs="Times New Roman"/>
          <w:sz w:val="28"/>
          <w:szCs w:val="28"/>
        </w:rPr>
        <w:t xml:space="preserve">. </w:t>
      </w:r>
    </w:p>
    <w:p w:rsidR="0097076E" w:rsidRDefault="0097076E" w:rsidP="00810A73">
      <w:pPr>
        <w:spacing w:after="0" w:line="240" w:lineRule="auto"/>
        <w:ind w:firstLine="709"/>
        <w:jc w:val="both"/>
        <w:rPr>
          <w:rFonts w:ascii="Times New Roman" w:hAnsi="Times New Roman" w:cs="Times New Roman"/>
          <w:sz w:val="28"/>
          <w:szCs w:val="28"/>
        </w:rPr>
      </w:pPr>
      <w:r w:rsidRPr="0006549E">
        <w:rPr>
          <w:rFonts w:ascii="Times New Roman" w:hAnsi="Times New Roman" w:cs="Times New Roman"/>
          <w:sz w:val="28"/>
          <w:szCs w:val="28"/>
        </w:rPr>
        <w:t xml:space="preserve">Рабочая программа </w:t>
      </w:r>
      <w:r w:rsidR="00810A73">
        <w:rPr>
          <w:rFonts w:ascii="Times New Roman" w:hAnsi="Times New Roman" w:cs="Times New Roman"/>
          <w:sz w:val="28"/>
          <w:szCs w:val="28"/>
        </w:rPr>
        <w:t xml:space="preserve">для 9 класса федерального государственного казённого общеобразовательного учреждения «Севастопольский кадетский корпус Следственного комитета Российской Федерации имени В.И. Истомина» </w:t>
      </w:r>
      <w:r w:rsidRPr="0006549E">
        <w:rPr>
          <w:rFonts w:ascii="Times New Roman" w:hAnsi="Times New Roman" w:cs="Times New Roman"/>
          <w:sz w:val="28"/>
          <w:szCs w:val="28"/>
        </w:rPr>
        <w:t>разработана на основании следующих нормативно-правовых документов:</w:t>
      </w:r>
      <w:r>
        <w:rPr>
          <w:rFonts w:ascii="Times New Roman" w:hAnsi="Times New Roman" w:cs="Times New Roman"/>
          <w:sz w:val="28"/>
          <w:szCs w:val="28"/>
        </w:rPr>
        <w:t xml:space="preserve"> </w:t>
      </w:r>
    </w:p>
    <w:p w:rsidR="00946476" w:rsidRPr="00E57B02" w:rsidRDefault="00946476" w:rsidP="00810A73">
      <w:pPr>
        <w:pStyle w:val="a3"/>
        <w:spacing w:after="0" w:line="240" w:lineRule="auto"/>
        <w:ind w:left="0" w:firstLine="709"/>
        <w:jc w:val="both"/>
        <w:rPr>
          <w:rFonts w:ascii="Times New Roman" w:hAnsi="Times New Roman" w:cs="Times New Roman"/>
          <w:sz w:val="28"/>
          <w:szCs w:val="28"/>
        </w:rPr>
      </w:pPr>
      <w:r w:rsidRPr="00E57B02">
        <w:rPr>
          <w:rFonts w:ascii="Times New Roman" w:hAnsi="Times New Roman" w:cs="Times New Roman"/>
          <w:sz w:val="28"/>
          <w:szCs w:val="28"/>
        </w:rPr>
        <w:t>1. Федеральный Закон от 29.12.2012 № 273-ФЗ «Об образовании в Российской Федерации».</w:t>
      </w:r>
    </w:p>
    <w:p w:rsidR="00946476" w:rsidRDefault="00946476" w:rsidP="00810A73">
      <w:pPr>
        <w:pStyle w:val="a3"/>
        <w:spacing w:after="0" w:line="240" w:lineRule="auto"/>
        <w:ind w:left="0" w:firstLine="709"/>
        <w:jc w:val="both"/>
        <w:rPr>
          <w:rFonts w:ascii="Times New Roman" w:hAnsi="Times New Roman" w:cs="Times New Roman"/>
          <w:sz w:val="28"/>
          <w:szCs w:val="28"/>
        </w:rPr>
      </w:pPr>
      <w:r w:rsidRPr="00E57B02">
        <w:rPr>
          <w:rFonts w:ascii="Times New Roman" w:hAnsi="Times New Roman" w:cs="Times New Roman"/>
          <w:sz w:val="28"/>
          <w:szCs w:val="28"/>
        </w:rPr>
        <w:t xml:space="preserve">2. </w:t>
      </w:r>
      <w:r w:rsidRPr="00913818">
        <w:rPr>
          <w:rFonts w:ascii="Times New Roman" w:hAnsi="Times New Roman"/>
          <w:sz w:val="28"/>
          <w:szCs w:val="28"/>
        </w:rPr>
        <w:t>Федерального государственного образовательного стандарта основного общего образования</w:t>
      </w:r>
      <w:r>
        <w:rPr>
          <w:rFonts w:ascii="Times New Roman" w:hAnsi="Times New Roman"/>
          <w:sz w:val="28"/>
          <w:szCs w:val="28"/>
        </w:rPr>
        <w:t xml:space="preserve">, утверждённого приказом </w:t>
      </w:r>
      <w:r w:rsidRPr="00913818">
        <w:rPr>
          <w:rFonts w:ascii="Times New Roman" w:hAnsi="Times New Roman"/>
          <w:sz w:val="28"/>
          <w:szCs w:val="28"/>
        </w:rPr>
        <w:t xml:space="preserve">Минобрнауки России от 17.12.2010 </w:t>
      </w:r>
      <w:r>
        <w:rPr>
          <w:rFonts w:ascii="Times New Roman" w:hAnsi="Times New Roman"/>
          <w:sz w:val="28"/>
          <w:szCs w:val="28"/>
        </w:rPr>
        <w:t>№</w:t>
      </w:r>
      <w:r w:rsidRPr="00913818">
        <w:rPr>
          <w:rFonts w:ascii="Times New Roman" w:hAnsi="Times New Roman"/>
          <w:sz w:val="28"/>
          <w:szCs w:val="28"/>
        </w:rPr>
        <w:t xml:space="preserve"> 1897</w:t>
      </w:r>
      <w:r>
        <w:rPr>
          <w:rFonts w:ascii="Times New Roman" w:hAnsi="Times New Roman"/>
          <w:sz w:val="28"/>
          <w:szCs w:val="28"/>
        </w:rPr>
        <w:t>.</w:t>
      </w:r>
    </w:p>
    <w:p w:rsidR="00946476" w:rsidRDefault="00946476" w:rsidP="00810A73">
      <w:pPr>
        <w:pStyle w:val="a3"/>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3. </w:t>
      </w:r>
      <w:r w:rsidRPr="00F51EF6">
        <w:rPr>
          <w:rFonts w:ascii="Times New Roman" w:hAnsi="Times New Roman"/>
          <w:sz w:val="28"/>
          <w:szCs w:val="28"/>
        </w:rPr>
        <w:t>Федеральн</w:t>
      </w:r>
      <w:r>
        <w:rPr>
          <w:rFonts w:ascii="Times New Roman" w:hAnsi="Times New Roman"/>
          <w:sz w:val="28"/>
          <w:szCs w:val="28"/>
        </w:rPr>
        <w:t>ого</w:t>
      </w:r>
      <w:r w:rsidRPr="00F51EF6">
        <w:rPr>
          <w:rFonts w:ascii="Times New Roman" w:hAnsi="Times New Roman"/>
          <w:sz w:val="28"/>
          <w:szCs w:val="28"/>
        </w:rPr>
        <w:t xml:space="preserve"> переч</w:t>
      </w:r>
      <w:r>
        <w:rPr>
          <w:rFonts w:ascii="Times New Roman" w:hAnsi="Times New Roman"/>
          <w:sz w:val="28"/>
          <w:szCs w:val="28"/>
        </w:rPr>
        <w:t>ня</w:t>
      </w:r>
      <w:r w:rsidRPr="00F51EF6">
        <w:rPr>
          <w:rFonts w:ascii="Times New Roman" w:hAnsi="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w:t>
      </w:r>
      <w:r>
        <w:rPr>
          <w:rFonts w:ascii="Times New Roman" w:hAnsi="Times New Roman"/>
          <w:sz w:val="28"/>
          <w:szCs w:val="28"/>
        </w:rPr>
        <w:t xml:space="preserve"> </w:t>
      </w:r>
      <w:r w:rsidRPr="00F51EF6">
        <w:rPr>
          <w:rFonts w:ascii="Times New Roman" w:hAnsi="Times New Roman"/>
          <w:sz w:val="28"/>
          <w:szCs w:val="28"/>
        </w:rPr>
        <w:t xml:space="preserve">254 (с изменениями от 23.12.2020 г., приказ №766). </w:t>
      </w:r>
    </w:p>
    <w:p w:rsidR="00946476" w:rsidRDefault="00946476" w:rsidP="00810A73">
      <w:pPr>
        <w:pStyle w:val="a3"/>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5. </w:t>
      </w:r>
      <w:r>
        <w:rPr>
          <w:rFonts w:ascii="Times New Roman" w:hAnsi="Times New Roman"/>
          <w:sz w:val="28"/>
          <w:szCs w:val="28"/>
        </w:rPr>
        <w:t>Устава</w:t>
      </w:r>
      <w:r w:rsidRPr="00437188">
        <w:rPr>
          <w:rFonts w:ascii="Times New Roman" w:hAnsi="Times New Roman"/>
          <w:sz w:val="28"/>
          <w:szCs w:val="28"/>
        </w:rPr>
        <w:t xml:space="preserve"> </w:t>
      </w:r>
      <w:r>
        <w:rPr>
          <w:rFonts w:ascii="Times New Roman" w:hAnsi="Times New Roman"/>
          <w:sz w:val="28"/>
          <w:szCs w:val="28"/>
        </w:rPr>
        <w:t>федерального государственного казённого общеобразовательного учреждения</w:t>
      </w:r>
      <w:r w:rsidRPr="00437188">
        <w:rPr>
          <w:rFonts w:ascii="Times New Roman" w:hAnsi="Times New Roman"/>
          <w:sz w:val="28"/>
          <w:szCs w:val="28"/>
        </w:rPr>
        <w:t xml:space="preserve"> «Севастопольский кадетский корпус Следственного комитета Российской Федерации</w:t>
      </w:r>
      <w:r w:rsidRPr="00437188">
        <w:t xml:space="preserve"> </w:t>
      </w:r>
      <w:r w:rsidRPr="00437188">
        <w:rPr>
          <w:rFonts w:ascii="Times New Roman" w:hAnsi="Times New Roman"/>
          <w:sz w:val="28"/>
          <w:szCs w:val="28"/>
        </w:rPr>
        <w:t>имени В.И. Истомина»</w:t>
      </w:r>
      <w:r>
        <w:rPr>
          <w:rFonts w:ascii="Times New Roman" w:hAnsi="Times New Roman"/>
          <w:sz w:val="28"/>
          <w:szCs w:val="28"/>
        </w:rPr>
        <w:t>.</w:t>
      </w:r>
    </w:p>
    <w:p w:rsidR="00946476" w:rsidRDefault="00946476" w:rsidP="00810A73">
      <w:pPr>
        <w:pStyle w:val="a3"/>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6. </w:t>
      </w:r>
      <w:r w:rsidR="00861533">
        <w:rPr>
          <w:rFonts w:ascii="Times New Roman" w:hAnsi="Times New Roman"/>
          <w:sz w:val="28"/>
          <w:szCs w:val="28"/>
        </w:rPr>
        <w:t xml:space="preserve">Основной образовательной программы основного общего образования </w:t>
      </w:r>
      <w:r w:rsidR="00861533" w:rsidRPr="00913818">
        <w:rPr>
          <w:rFonts w:ascii="Times New Roman" w:hAnsi="Times New Roman"/>
          <w:sz w:val="28"/>
          <w:szCs w:val="28"/>
        </w:rPr>
        <w:t xml:space="preserve">федерального государственного казенного общеобразовательного учреждения «Севастопольский кадетский корпус Следственного комитета </w:t>
      </w:r>
      <w:r w:rsidR="00861533">
        <w:rPr>
          <w:rFonts w:ascii="Times New Roman" w:hAnsi="Times New Roman"/>
          <w:sz w:val="28"/>
          <w:szCs w:val="28"/>
        </w:rPr>
        <w:t>Российской Федерации имени В.И. Истомина».</w:t>
      </w:r>
    </w:p>
    <w:p w:rsidR="00946476" w:rsidRDefault="00946476" w:rsidP="00810A73">
      <w:pPr>
        <w:pStyle w:val="a3"/>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7.</w:t>
      </w:r>
      <w:r w:rsidRPr="00111D53">
        <w:t xml:space="preserve"> </w:t>
      </w:r>
      <w:r w:rsidRPr="00913818">
        <w:rPr>
          <w:rFonts w:ascii="Times New Roman" w:hAnsi="Times New Roman"/>
          <w:sz w:val="28"/>
          <w:szCs w:val="28"/>
        </w:rPr>
        <w:t>Положения о рабоч</w:t>
      </w:r>
      <w:r>
        <w:rPr>
          <w:rFonts w:ascii="Times New Roman" w:hAnsi="Times New Roman"/>
          <w:sz w:val="28"/>
          <w:szCs w:val="28"/>
        </w:rPr>
        <w:t>ей</w:t>
      </w:r>
      <w:r w:rsidRPr="00913818">
        <w:rPr>
          <w:rFonts w:ascii="Times New Roman" w:hAnsi="Times New Roman"/>
          <w:sz w:val="28"/>
          <w:szCs w:val="28"/>
        </w:rPr>
        <w:t xml:space="preserve"> программ</w:t>
      </w:r>
      <w:r>
        <w:rPr>
          <w:rFonts w:ascii="Times New Roman" w:hAnsi="Times New Roman"/>
          <w:sz w:val="28"/>
          <w:szCs w:val="28"/>
        </w:rPr>
        <w:t>е</w:t>
      </w:r>
      <w:r w:rsidRPr="00913818">
        <w:rPr>
          <w:rFonts w:ascii="Times New Roman" w:hAnsi="Times New Roman"/>
          <w:sz w:val="28"/>
          <w:szCs w:val="28"/>
        </w:rPr>
        <w:t xml:space="preserve"> федерального государственного казенного общеобразовательного учреждения «Севастопольский кадетский корпус Следственного комитета </w:t>
      </w:r>
      <w:r>
        <w:rPr>
          <w:rFonts w:ascii="Times New Roman" w:hAnsi="Times New Roman"/>
          <w:sz w:val="28"/>
          <w:szCs w:val="28"/>
        </w:rPr>
        <w:t xml:space="preserve">Российской Федерации имени В.И. Истомина». </w:t>
      </w:r>
    </w:p>
    <w:p w:rsidR="00946476" w:rsidRPr="00111D53" w:rsidRDefault="00946476" w:rsidP="00810A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sz w:val="28"/>
          <w:szCs w:val="28"/>
        </w:rPr>
        <w:t xml:space="preserve">Рабочей программы воспитания </w:t>
      </w:r>
      <w:r w:rsidRPr="00913818">
        <w:rPr>
          <w:rFonts w:ascii="Times New Roman" w:hAnsi="Times New Roman"/>
          <w:sz w:val="28"/>
          <w:szCs w:val="28"/>
        </w:rPr>
        <w:t xml:space="preserve">федерального государственного казенного общеобразовательного учреждения «Севастопольский кадетский корпус Следственного комитета </w:t>
      </w:r>
      <w:r>
        <w:rPr>
          <w:rFonts w:ascii="Times New Roman" w:hAnsi="Times New Roman"/>
          <w:sz w:val="28"/>
          <w:szCs w:val="28"/>
        </w:rPr>
        <w:t>Российской Федерации имени В.И. Истомина».</w:t>
      </w:r>
      <w:r w:rsidRPr="00F51EF6">
        <w:rPr>
          <w:rFonts w:ascii="Times New Roman" w:hAnsi="Times New Roman"/>
          <w:sz w:val="28"/>
          <w:szCs w:val="28"/>
        </w:rPr>
        <w:t xml:space="preserve"> </w:t>
      </w:r>
    </w:p>
    <w:p w:rsidR="00F27AF1" w:rsidRPr="009B60CA" w:rsidRDefault="00F27AF1" w:rsidP="00810A73">
      <w:pPr>
        <w:pStyle w:val="a3"/>
        <w:spacing w:after="0" w:line="240" w:lineRule="auto"/>
        <w:ind w:left="0" w:firstLine="709"/>
        <w:jc w:val="both"/>
        <w:rPr>
          <w:rFonts w:ascii="Times New Roman" w:hAnsi="Times New Roman" w:cs="Times New Roman"/>
          <w:b/>
          <w:sz w:val="28"/>
          <w:szCs w:val="28"/>
        </w:rPr>
      </w:pPr>
      <w:r w:rsidRPr="009B60CA">
        <w:rPr>
          <w:rFonts w:ascii="Times New Roman" w:hAnsi="Times New Roman" w:cs="Times New Roman"/>
          <w:b/>
          <w:sz w:val="28"/>
          <w:szCs w:val="28"/>
        </w:rPr>
        <w:t>Общая характеристика предмета</w:t>
      </w:r>
    </w:p>
    <w:p w:rsidR="00810A73" w:rsidRDefault="00901D46"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Структурно предмет </w:t>
      </w:r>
      <w:r w:rsidR="00F27AF1" w:rsidRPr="00F27AF1">
        <w:rPr>
          <w:rFonts w:ascii="Times New Roman" w:hAnsi="Times New Roman" w:cs="Times New Roman"/>
          <w:sz w:val="28"/>
          <w:szCs w:val="28"/>
        </w:rPr>
        <w:t>включает учебные курсы по Всеобщей истории и истории России</w:t>
      </w:r>
      <w:r w:rsidR="00F27AF1">
        <w:rPr>
          <w:rFonts w:ascii="Times New Roman" w:hAnsi="Times New Roman" w:cs="Times New Roman"/>
          <w:sz w:val="28"/>
          <w:szCs w:val="28"/>
        </w:rPr>
        <w:t xml:space="preserve">. </w:t>
      </w:r>
      <w:r w:rsidR="00F27AF1" w:rsidRPr="00F27AF1">
        <w:rPr>
          <w:rFonts w:ascii="Times New Roman" w:hAnsi="Times New Roman" w:cs="Times New Roman"/>
          <w:sz w:val="28"/>
          <w:szCs w:val="28"/>
        </w:rPr>
        <w:t xml:space="preserve"> Курс «Всеобщая история» ориентирован на новую модернизированную модель школьного исторического образования и направлен на выработку у учащихся на базе современных научных знаний представлений об историческом движении человечества к миру в 21 веке. </w:t>
      </w:r>
      <w:r w:rsidR="00F27AF1" w:rsidRPr="00F27AF1">
        <w:rPr>
          <w:rFonts w:ascii="Times New Roman" w:hAnsi="Times New Roman" w:cs="Times New Roman"/>
          <w:sz w:val="28"/>
          <w:szCs w:val="28"/>
        </w:rPr>
        <w:lastRenderedPageBreak/>
        <w:t xml:space="preserve">Изучение всеобщей истории позволяет увидеть и осмыслить единство и универсальность мирового развития от первобытности и древности до наших дней, реализовавшихся во множестве конкретных исторических феноменов, событий и процессов. </w:t>
      </w:r>
    </w:p>
    <w:p w:rsidR="00F27AF1" w:rsidRDefault="00F27AF1" w:rsidP="00810A73">
      <w:pPr>
        <w:spacing w:after="0" w:line="240" w:lineRule="auto"/>
        <w:ind w:firstLine="709"/>
        <w:jc w:val="both"/>
        <w:rPr>
          <w:rFonts w:ascii="Times New Roman" w:hAnsi="Times New Roman" w:cs="Times New Roman"/>
          <w:sz w:val="28"/>
          <w:szCs w:val="28"/>
        </w:rPr>
      </w:pPr>
      <w:r w:rsidRPr="00F27AF1">
        <w:rPr>
          <w:rFonts w:ascii="Times New Roman" w:hAnsi="Times New Roman" w:cs="Times New Roman"/>
          <w:sz w:val="28"/>
          <w:szCs w:val="28"/>
        </w:rPr>
        <w:t xml:space="preserve">Курс Всеобщей истории даёт представителям молодого поколения фундаментальную основу для формирования личностной самоиндентификации в её соотношении с идентификационными параметрами Отечества, гражданами которого они являются. Он позволяет самоопределиться в контексте мирового исторического опыта и поколенческих взаимосвязей. Изучение Всеобщей </w:t>
      </w:r>
      <w:r>
        <w:rPr>
          <w:rFonts w:ascii="Times New Roman" w:hAnsi="Times New Roman" w:cs="Times New Roman"/>
          <w:sz w:val="28"/>
          <w:szCs w:val="28"/>
        </w:rPr>
        <w:t>истории открывает широкие возможности гуманитарного и социального поиска, реализации творческих устремлений подростков.  Курс «История России» является важнейшей</w:t>
      </w:r>
      <w:r w:rsidR="00901D46">
        <w:rPr>
          <w:rFonts w:ascii="Times New Roman" w:hAnsi="Times New Roman" w:cs="Times New Roman"/>
          <w:sz w:val="28"/>
          <w:szCs w:val="28"/>
        </w:rPr>
        <w:t xml:space="preserve"> составляющей предмета</w:t>
      </w:r>
      <w:r>
        <w:rPr>
          <w:rFonts w:ascii="Times New Roman" w:hAnsi="Times New Roman" w:cs="Times New Roman"/>
          <w:sz w:val="28"/>
          <w:szCs w:val="28"/>
        </w:rPr>
        <w:t>. Он сочетает историю российского государства и населяющих его народов, историю регионов и локальную историю. Такой подход способствует осознанию учащимися своей социальной идентичности в широком спектре – как гражданин своей страны, жителей своего края, города, представителей определённой этносоциальной и религиозной общности, хранителей традиций рода и семьи. Центральной идеей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этнокультурных компонентов, обеспечивающих достижение единства, гармонии и согласия в российском многонациональном обществе.  Концепция исторического образования строится на основе единства задач обучения и воспитания. Воспитание ориентированно на достижение определенного идеала, т. е. образа человека, имеющего приоритетное значение для общества в конкретно-исторических социокультурных условиях. Современный национальный воспитательный идеал – это высоконравственный, творческий, компетентный гражданин России, принимающий судьбу Отечества</w:t>
      </w:r>
      <w:r w:rsidRPr="00F27AF1">
        <w:rPr>
          <w:rFonts w:ascii="Times New Roman" w:hAnsi="Times New Roman" w:cs="Times New Roman"/>
          <w:sz w:val="28"/>
          <w:szCs w:val="28"/>
        </w:rPr>
        <w:t xml:space="preserve"> </w:t>
      </w:r>
      <w:r>
        <w:rPr>
          <w:rFonts w:ascii="Times New Roman" w:hAnsi="Times New Roman" w:cs="Times New Roman"/>
          <w:sz w:val="28"/>
          <w:szCs w:val="28"/>
        </w:rPr>
        <w:t xml:space="preserve">как свою личную, осознающий ответственность за настоящее и будущее своей страны, укоренённых в духовных и культурных традициях многонационального народа Российской Федерации. Целью разработки единой концепции исторического образования и воспитания является формирование общественно согласованной позиции по основным этапам развития Российского государства, по разработке целостной картины российской истории, учитывающей взаимосвязь всех её этапов, их значимость для понимания современного места и роли России в мире, важность каждого народа, его культуры в общую историю страны, формирование современного образа России. </w:t>
      </w:r>
    </w:p>
    <w:p w:rsidR="007E4C31" w:rsidRPr="007E4C31" w:rsidRDefault="00F27AF1" w:rsidP="00810A73">
      <w:pPr>
        <w:spacing w:after="0" w:line="240" w:lineRule="auto"/>
        <w:ind w:firstLine="709"/>
        <w:jc w:val="both"/>
        <w:rPr>
          <w:rFonts w:ascii="Times New Roman" w:hAnsi="Times New Roman" w:cs="Times New Roman"/>
          <w:sz w:val="28"/>
          <w:szCs w:val="28"/>
        </w:rPr>
      </w:pPr>
      <w:r w:rsidRPr="007E4C31">
        <w:rPr>
          <w:rFonts w:ascii="Times New Roman" w:hAnsi="Times New Roman" w:cs="Times New Roman"/>
          <w:b/>
          <w:sz w:val="28"/>
          <w:szCs w:val="28"/>
        </w:rPr>
        <w:t>Целью школьного исторического образования является:</w:t>
      </w:r>
      <w:r w:rsidR="00810A73">
        <w:rPr>
          <w:rFonts w:ascii="Times New Roman" w:hAnsi="Times New Roman" w:cs="Times New Roman"/>
          <w:b/>
          <w:sz w:val="28"/>
          <w:szCs w:val="28"/>
        </w:rPr>
        <w:t xml:space="preserve"> </w:t>
      </w:r>
      <w:r w:rsidR="007E4C31" w:rsidRPr="007E4C31">
        <w:rPr>
          <w:rFonts w:ascii="Times New Roman" w:hAnsi="Times New Roman" w:cs="Times New Roman"/>
          <w:sz w:val="28"/>
          <w:szCs w:val="28"/>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овладение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 формирование </w:t>
      </w:r>
      <w:r w:rsidR="007E4C31" w:rsidRPr="007E4C31">
        <w:rPr>
          <w:rFonts w:ascii="Times New Roman" w:hAnsi="Times New Roman" w:cs="Times New Roman"/>
          <w:sz w:val="28"/>
          <w:szCs w:val="28"/>
        </w:rPr>
        <w:lastRenderedPageBreak/>
        <w:t xml:space="preserve">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 формирование у учащегося целостной картины российской и мировой истории, учитывающей взаимосвязь всех её этапов, их значимость для понимания современного место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E4C31" w:rsidRDefault="007E4C31" w:rsidP="00810A73">
      <w:pPr>
        <w:spacing w:after="0" w:line="240" w:lineRule="auto"/>
        <w:ind w:firstLine="709"/>
        <w:jc w:val="both"/>
        <w:rPr>
          <w:rFonts w:ascii="Times New Roman" w:hAnsi="Times New Roman" w:cs="Times New Roman"/>
          <w:b/>
          <w:sz w:val="28"/>
          <w:szCs w:val="28"/>
        </w:rPr>
      </w:pPr>
      <w:r w:rsidRPr="007E4C31">
        <w:rPr>
          <w:rFonts w:ascii="Times New Roman" w:hAnsi="Times New Roman" w:cs="Times New Roman"/>
          <w:b/>
          <w:sz w:val="28"/>
          <w:szCs w:val="28"/>
        </w:rPr>
        <w:t>Преподавание истории</w:t>
      </w:r>
      <w:r w:rsidR="0097076E">
        <w:rPr>
          <w:rFonts w:ascii="Times New Roman" w:hAnsi="Times New Roman" w:cs="Times New Roman"/>
          <w:b/>
          <w:sz w:val="28"/>
          <w:szCs w:val="28"/>
        </w:rPr>
        <w:t xml:space="preserve"> России</w:t>
      </w:r>
      <w:r w:rsidR="005E1461">
        <w:rPr>
          <w:rFonts w:ascii="Times New Roman" w:hAnsi="Times New Roman" w:cs="Times New Roman"/>
          <w:b/>
          <w:sz w:val="28"/>
          <w:szCs w:val="28"/>
        </w:rPr>
        <w:t xml:space="preserve"> и</w:t>
      </w:r>
      <w:r w:rsidR="0097076E">
        <w:rPr>
          <w:rFonts w:ascii="Times New Roman" w:hAnsi="Times New Roman" w:cs="Times New Roman"/>
          <w:b/>
          <w:sz w:val="28"/>
          <w:szCs w:val="28"/>
        </w:rPr>
        <w:t xml:space="preserve"> Всеобщей истории</w:t>
      </w:r>
      <w:r w:rsidRPr="007E4C31">
        <w:rPr>
          <w:rFonts w:ascii="Times New Roman" w:hAnsi="Times New Roman" w:cs="Times New Roman"/>
          <w:b/>
          <w:sz w:val="28"/>
          <w:szCs w:val="28"/>
        </w:rPr>
        <w:t xml:space="preserve"> на ступени основного общего образования способствует решению следующих задач:</w:t>
      </w:r>
    </w:p>
    <w:p w:rsidR="0087450C" w:rsidRDefault="00810A73"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4C31">
        <w:rPr>
          <w:rFonts w:ascii="Times New Roman" w:hAnsi="Times New Roman" w:cs="Times New Roman"/>
          <w:sz w:val="28"/>
          <w:szCs w:val="28"/>
        </w:rPr>
        <w:t xml:space="preserve"> </w:t>
      </w:r>
      <w:r w:rsidR="007E4C31" w:rsidRPr="007E4C31">
        <w:rPr>
          <w:rFonts w:ascii="Times New Roman" w:hAnsi="Times New Roman" w:cs="Times New Roman"/>
          <w:sz w:val="28"/>
          <w:szCs w:val="28"/>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w:t>
      </w:r>
      <w:r>
        <w:rPr>
          <w:rFonts w:ascii="Times New Roman" w:hAnsi="Times New Roman" w:cs="Times New Roman"/>
          <w:sz w:val="28"/>
          <w:szCs w:val="28"/>
        </w:rPr>
        <w:t>–</w:t>
      </w:r>
      <w:r w:rsidR="007E4C31" w:rsidRPr="007E4C31">
        <w:rPr>
          <w:rFonts w:ascii="Times New Roman" w:hAnsi="Times New Roman" w:cs="Times New Roman"/>
          <w:sz w:val="28"/>
          <w:szCs w:val="28"/>
        </w:rPr>
        <w:t xml:space="preserve">историческом процессе с учетом индивидуальных особенностей каждого обучающегося; </w:t>
      </w:r>
    </w:p>
    <w:p w:rsidR="007E4C31" w:rsidRPr="007E4C31" w:rsidRDefault="00810A73"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4C31">
        <w:rPr>
          <w:rFonts w:ascii="Times New Roman" w:hAnsi="Times New Roman" w:cs="Times New Roman"/>
          <w:sz w:val="28"/>
          <w:szCs w:val="28"/>
        </w:rPr>
        <w:t xml:space="preserve"> </w:t>
      </w:r>
      <w:r w:rsidR="007E4C31" w:rsidRPr="007E4C31">
        <w:rPr>
          <w:rFonts w:ascii="Times New Roman" w:hAnsi="Times New Roman" w:cs="Times New Roman"/>
          <w:sz w:val="28"/>
          <w:szCs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7E4C31" w:rsidRPr="007E4C31" w:rsidRDefault="00810A73"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4C31">
        <w:rPr>
          <w:rFonts w:ascii="Times New Roman" w:hAnsi="Times New Roman" w:cs="Times New Roman"/>
          <w:sz w:val="28"/>
          <w:szCs w:val="28"/>
        </w:rPr>
        <w:t xml:space="preserve"> </w:t>
      </w:r>
      <w:r w:rsidR="007E4C31" w:rsidRPr="007E4C31">
        <w:rPr>
          <w:rFonts w:ascii="Times New Roman" w:hAnsi="Times New Roman" w:cs="Times New Roman"/>
          <w:sz w:val="28"/>
          <w:szCs w:val="28"/>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7E4C31" w:rsidRDefault="00810A73"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4C31">
        <w:rPr>
          <w:rFonts w:ascii="Times New Roman" w:hAnsi="Times New Roman" w:cs="Times New Roman"/>
          <w:sz w:val="28"/>
          <w:szCs w:val="28"/>
        </w:rPr>
        <w:t xml:space="preserve"> </w:t>
      </w:r>
      <w:r w:rsidR="007E4C31" w:rsidRPr="007E4C31">
        <w:rPr>
          <w:rFonts w:ascii="Times New Roman" w:hAnsi="Times New Roman" w:cs="Times New Roman"/>
          <w:sz w:val="28"/>
          <w:szCs w:val="28"/>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7E4C31" w:rsidRPr="00517C08" w:rsidRDefault="007E4C31" w:rsidP="00810A73">
      <w:pPr>
        <w:pStyle w:val="a3"/>
        <w:spacing w:after="0" w:line="240" w:lineRule="auto"/>
        <w:ind w:left="0" w:firstLine="709"/>
        <w:jc w:val="both"/>
        <w:rPr>
          <w:rFonts w:ascii="Times New Roman" w:hAnsi="Times New Roman" w:cs="Times New Roman"/>
          <w:b/>
          <w:sz w:val="28"/>
          <w:szCs w:val="28"/>
        </w:rPr>
      </w:pPr>
      <w:r w:rsidRPr="00517C08">
        <w:rPr>
          <w:rFonts w:ascii="Times New Roman" w:hAnsi="Times New Roman" w:cs="Times New Roman"/>
          <w:b/>
          <w:sz w:val="28"/>
          <w:szCs w:val="28"/>
        </w:rPr>
        <w:t>М</w:t>
      </w:r>
      <w:r w:rsidR="0097076E">
        <w:rPr>
          <w:rFonts w:ascii="Times New Roman" w:hAnsi="Times New Roman" w:cs="Times New Roman"/>
          <w:b/>
          <w:sz w:val="28"/>
          <w:szCs w:val="28"/>
        </w:rPr>
        <w:t xml:space="preserve">есто учебного предмета </w:t>
      </w:r>
      <w:r w:rsidRPr="00517C08">
        <w:rPr>
          <w:rFonts w:ascii="Times New Roman" w:hAnsi="Times New Roman" w:cs="Times New Roman"/>
          <w:b/>
          <w:sz w:val="28"/>
          <w:szCs w:val="28"/>
        </w:rPr>
        <w:t>в учебном плане</w:t>
      </w:r>
    </w:p>
    <w:p w:rsidR="00521BC9" w:rsidRPr="00521BC9" w:rsidRDefault="00521BC9"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21BC9">
        <w:rPr>
          <w:rFonts w:ascii="Times New Roman" w:hAnsi="Times New Roman" w:cs="Times New Roman"/>
          <w:sz w:val="28"/>
          <w:szCs w:val="28"/>
        </w:rPr>
        <w:t xml:space="preserve"> соответствии с учебным планом </w:t>
      </w:r>
      <w:r w:rsidR="00810A73">
        <w:rPr>
          <w:rFonts w:ascii="Times New Roman" w:hAnsi="Times New Roman" w:cs="Times New Roman"/>
          <w:sz w:val="28"/>
          <w:szCs w:val="28"/>
        </w:rPr>
        <w:t>федерального государственного казённого общеобразовательного учреждения «Севастопольский кадетский корпус Следственного комитета Российской Федерации имени В.И. Истомина»</w:t>
      </w:r>
      <w:r w:rsidRPr="00521BC9">
        <w:rPr>
          <w:rFonts w:ascii="Times New Roman" w:hAnsi="Times New Roman" w:cs="Times New Roman"/>
          <w:sz w:val="28"/>
          <w:szCs w:val="28"/>
        </w:rPr>
        <w:t xml:space="preserve"> в </w:t>
      </w:r>
      <w:r w:rsidR="005E1461">
        <w:rPr>
          <w:rFonts w:ascii="Times New Roman" w:hAnsi="Times New Roman" w:cs="Times New Roman"/>
          <w:sz w:val="28"/>
          <w:szCs w:val="28"/>
        </w:rPr>
        <w:t>9</w:t>
      </w:r>
      <w:r w:rsidRPr="00521BC9">
        <w:rPr>
          <w:rFonts w:ascii="Times New Roman" w:hAnsi="Times New Roman" w:cs="Times New Roman"/>
          <w:sz w:val="28"/>
          <w:szCs w:val="28"/>
        </w:rPr>
        <w:t xml:space="preserve"> классе </w:t>
      </w:r>
      <w:r>
        <w:rPr>
          <w:rFonts w:ascii="Times New Roman" w:hAnsi="Times New Roman" w:cs="Times New Roman"/>
          <w:sz w:val="28"/>
          <w:szCs w:val="28"/>
        </w:rPr>
        <w:t>на изучение предмета «История России. Всеобщая история</w:t>
      </w:r>
      <w:r w:rsidRPr="00521BC9">
        <w:rPr>
          <w:rFonts w:ascii="Times New Roman" w:hAnsi="Times New Roman" w:cs="Times New Roman"/>
          <w:sz w:val="28"/>
          <w:szCs w:val="28"/>
        </w:rPr>
        <w:t xml:space="preserve">» отведено </w:t>
      </w:r>
      <w:r w:rsidR="005E1461">
        <w:rPr>
          <w:rFonts w:ascii="Times New Roman" w:hAnsi="Times New Roman" w:cs="Times New Roman"/>
          <w:sz w:val="28"/>
          <w:szCs w:val="28"/>
        </w:rPr>
        <w:t>3</w:t>
      </w:r>
      <w:r w:rsidRPr="00521BC9">
        <w:rPr>
          <w:rFonts w:ascii="Times New Roman" w:hAnsi="Times New Roman" w:cs="Times New Roman"/>
          <w:sz w:val="28"/>
          <w:szCs w:val="28"/>
        </w:rPr>
        <w:t xml:space="preserve"> часа.</w:t>
      </w:r>
      <w:r>
        <w:rPr>
          <w:rFonts w:ascii="Times New Roman" w:hAnsi="Times New Roman" w:cs="Times New Roman"/>
          <w:sz w:val="28"/>
          <w:szCs w:val="28"/>
        </w:rPr>
        <w:t xml:space="preserve"> Итого: </w:t>
      </w:r>
      <w:r w:rsidR="005E1461">
        <w:rPr>
          <w:rFonts w:ascii="Times New Roman" w:hAnsi="Times New Roman" w:cs="Times New Roman"/>
          <w:sz w:val="28"/>
          <w:szCs w:val="28"/>
        </w:rPr>
        <w:t>3</w:t>
      </w:r>
      <w:r w:rsidRPr="00521BC9">
        <w:rPr>
          <w:rFonts w:ascii="Times New Roman" w:hAnsi="Times New Roman" w:cs="Times New Roman"/>
          <w:sz w:val="28"/>
          <w:szCs w:val="28"/>
        </w:rPr>
        <w:t xml:space="preserve"> часа в не</w:t>
      </w:r>
      <w:r>
        <w:rPr>
          <w:rFonts w:ascii="Times New Roman" w:hAnsi="Times New Roman" w:cs="Times New Roman"/>
          <w:sz w:val="28"/>
          <w:szCs w:val="28"/>
        </w:rPr>
        <w:t xml:space="preserve">делю, 34 учебные недели, </w:t>
      </w:r>
      <w:r w:rsidR="005E1461">
        <w:rPr>
          <w:rFonts w:ascii="Times New Roman" w:hAnsi="Times New Roman" w:cs="Times New Roman"/>
          <w:sz w:val="28"/>
          <w:szCs w:val="28"/>
        </w:rPr>
        <w:t>102</w:t>
      </w:r>
      <w:r>
        <w:rPr>
          <w:rFonts w:ascii="Times New Roman" w:hAnsi="Times New Roman" w:cs="Times New Roman"/>
          <w:sz w:val="28"/>
          <w:szCs w:val="28"/>
        </w:rPr>
        <w:t xml:space="preserve"> час</w:t>
      </w:r>
      <w:r w:rsidR="005E1461">
        <w:rPr>
          <w:rFonts w:ascii="Times New Roman" w:hAnsi="Times New Roman" w:cs="Times New Roman"/>
          <w:sz w:val="28"/>
          <w:szCs w:val="28"/>
        </w:rPr>
        <w:t>а</w:t>
      </w:r>
      <w:r w:rsidRPr="00521BC9">
        <w:rPr>
          <w:rFonts w:ascii="Times New Roman" w:hAnsi="Times New Roman" w:cs="Times New Roman"/>
          <w:sz w:val="28"/>
          <w:szCs w:val="28"/>
        </w:rPr>
        <w:t xml:space="preserve"> в год. </w:t>
      </w:r>
    </w:p>
    <w:p w:rsidR="007E4C31" w:rsidRDefault="007E4C31" w:rsidP="00810A73">
      <w:pPr>
        <w:spacing w:after="0" w:line="240" w:lineRule="auto"/>
        <w:ind w:firstLine="709"/>
        <w:jc w:val="both"/>
        <w:rPr>
          <w:rFonts w:ascii="Times New Roman" w:hAnsi="Times New Roman" w:cs="Times New Roman"/>
          <w:b/>
          <w:sz w:val="28"/>
          <w:szCs w:val="28"/>
        </w:rPr>
      </w:pPr>
      <w:r w:rsidRPr="00E06515">
        <w:rPr>
          <w:rFonts w:ascii="Times New Roman" w:hAnsi="Times New Roman" w:cs="Times New Roman"/>
          <w:b/>
          <w:sz w:val="28"/>
          <w:szCs w:val="28"/>
        </w:rPr>
        <w:t>Учебно-методический комплект</w:t>
      </w:r>
    </w:p>
    <w:p w:rsidR="0087450C" w:rsidRDefault="007E4C31"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ориентирована на использование УМК, включенного в федеральный перечень учебников, рекомендованных Минобрнауки РФ: </w:t>
      </w:r>
    </w:p>
    <w:p w:rsidR="007E4C31" w:rsidRDefault="007E4C31"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Всеобщая история. История Нового времени. </w:t>
      </w:r>
      <w:r w:rsidR="005E1461">
        <w:rPr>
          <w:rFonts w:ascii="Times New Roman" w:hAnsi="Times New Roman" w:cs="Times New Roman"/>
          <w:sz w:val="28"/>
          <w:szCs w:val="28"/>
        </w:rPr>
        <w:t>1801-1914 гг.</w:t>
      </w:r>
      <w:r>
        <w:rPr>
          <w:rFonts w:ascii="Times New Roman" w:hAnsi="Times New Roman" w:cs="Times New Roman"/>
          <w:sz w:val="28"/>
          <w:szCs w:val="28"/>
        </w:rPr>
        <w:t xml:space="preserve">: </w:t>
      </w:r>
      <w:r w:rsidR="0087450C">
        <w:rPr>
          <w:rFonts w:ascii="Times New Roman" w:hAnsi="Times New Roman" w:cs="Times New Roman"/>
          <w:sz w:val="28"/>
          <w:szCs w:val="28"/>
        </w:rPr>
        <w:t>у</w:t>
      </w:r>
      <w:r>
        <w:rPr>
          <w:rFonts w:ascii="Times New Roman" w:hAnsi="Times New Roman" w:cs="Times New Roman"/>
          <w:sz w:val="28"/>
          <w:szCs w:val="28"/>
        </w:rPr>
        <w:t xml:space="preserve">чебник для </w:t>
      </w:r>
      <w:r w:rsidR="005E1461">
        <w:rPr>
          <w:rFonts w:ascii="Times New Roman" w:hAnsi="Times New Roman" w:cs="Times New Roman"/>
          <w:sz w:val="28"/>
          <w:szCs w:val="28"/>
        </w:rPr>
        <w:t>9</w:t>
      </w:r>
      <w:r>
        <w:rPr>
          <w:rFonts w:ascii="Times New Roman" w:hAnsi="Times New Roman" w:cs="Times New Roman"/>
          <w:sz w:val="28"/>
          <w:szCs w:val="28"/>
        </w:rPr>
        <w:t xml:space="preserve"> класса общеобразовательных организаций/ Н. В. Загладин, Л. С. Белоусов; под науч. Ред. С. П. Карпова. – </w:t>
      </w:r>
      <w:r w:rsidR="00F74A3B">
        <w:rPr>
          <w:rFonts w:ascii="Times New Roman" w:hAnsi="Times New Roman" w:cs="Times New Roman"/>
          <w:sz w:val="28"/>
          <w:szCs w:val="28"/>
        </w:rPr>
        <w:t xml:space="preserve">3-е изд. - </w:t>
      </w:r>
      <w:r>
        <w:rPr>
          <w:rFonts w:ascii="Times New Roman" w:hAnsi="Times New Roman" w:cs="Times New Roman"/>
          <w:sz w:val="28"/>
          <w:szCs w:val="28"/>
        </w:rPr>
        <w:t>М.: ООО «Русское слово – учебник», 20</w:t>
      </w:r>
      <w:r w:rsidR="00F74A3B">
        <w:rPr>
          <w:rFonts w:ascii="Times New Roman" w:hAnsi="Times New Roman" w:cs="Times New Roman"/>
          <w:sz w:val="28"/>
          <w:szCs w:val="28"/>
        </w:rPr>
        <w:t>21</w:t>
      </w:r>
      <w:r>
        <w:rPr>
          <w:rFonts w:ascii="Times New Roman" w:hAnsi="Times New Roman" w:cs="Times New Roman"/>
          <w:sz w:val="28"/>
          <w:szCs w:val="28"/>
        </w:rPr>
        <w:t>.</w:t>
      </w:r>
      <w:r w:rsidR="00F74A3B">
        <w:rPr>
          <w:rFonts w:ascii="Times New Roman" w:hAnsi="Times New Roman" w:cs="Times New Roman"/>
          <w:sz w:val="28"/>
          <w:szCs w:val="28"/>
        </w:rPr>
        <w:t xml:space="preserve"> – 240 с.</w:t>
      </w:r>
      <w:r>
        <w:rPr>
          <w:rFonts w:ascii="Times New Roman" w:hAnsi="Times New Roman" w:cs="Times New Roman"/>
          <w:sz w:val="28"/>
          <w:szCs w:val="28"/>
        </w:rPr>
        <w:t xml:space="preserve"> </w:t>
      </w:r>
    </w:p>
    <w:p w:rsidR="007E4C31" w:rsidRDefault="007E4C31"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История России. </w:t>
      </w:r>
      <w:r w:rsidR="005E1461">
        <w:rPr>
          <w:rFonts w:ascii="Times New Roman" w:hAnsi="Times New Roman" w:cs="Times New Roman"/>
          <w:sz w:val="28"/>
          <w:szCs w:val="28"/>
        </w:rPr>
        <w:t>9</w:t>
      </w:r>
      <w:r>
        <w:rPr>
          <w:rFonts w:ascii="Times New Roman" w:hAnsi="Times New Roman" w:cs="Times New Roman"/>
          <w:sz w:val="28"/>
          <w:szCs w:val="28"/>
        </w:rPr>
        <w:t xml:space="preserve"> класс. Учеб. для общеобразоват. организаций в 2-х ч. (Н. М. Арсентьев, А. А. Данилов, И. В. Курукин, А. Я. Токарева); под ред. А. В. Торкунова. – 2-е изд. – М.: Просвещение, 20</w:t>
      </w:r>
      <w:r w:rsidR="00F74A3B">
        <w:rPr>
          <w:rFonts w:ascii="Times New Roman" w:hAnsi="Times New Roman" w:cs="Times New Roman"/>
          <w:sz w:val="28"/>
          <w:szCs w:val="28"/>
        </w:rPr>
        <w:t>20</w:t>
      </w:r>
      <w:r>
        <w:rPr>
          <w:rFonts w:ascii="Times New Roman" w:hAnsi="Times New Roman" w:cs="Times New Roman"/>
          <w:sz w:val="28"/>
          <w:szCs w:val="28"/>
        </w:rPr>
        <w:t xml:space="preserve">. </w:t>
      </w:r>
    </w:p>
    <w:p w:rsidR="007E4C31" w:rsidRDefault="007E4C31"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по истории России. В 2-х частях: </w:t>
      </w:r>
      <w:r w:rsidR="005E1461">
        <w:rPr>
          <w:rFonts w:ascii="Times New Roman" w:hAnsi="Times New Roman" w:cs="Times New Roman"/>
          <w:sz w:val="28"/>
          <w:szCs w:val="28"/>
        </w:rPr>
        <w:t>9</w:t>
      </w:r>
      <w:r>
        <w:rPr>
          <w:rFonts w:ascii="Times New Roman" w:hAnsi="Times New Roman" w:cs="Times New Roman"/>
          <w:sz w:val="28"/>
          <w:szCs w:val="28"/>
        </w:rPr>
        <w:t xml:space="preserve"> класс: к учебнику под ред. А. В. Торкунова «История России. </w:t>
      </w:r>
      <w:r w:rsidR="00472A3A">
        <w:rPr>
          <w:rFonts w:ascii="Times New Roman" w:hAnsi="Times New Roman" w:cs="Times New Roman"/>
          <w:sz w:val="28"/>
          <w:szCs w:val="28"/>
        </w:rPr>
        <w:t>9</w:t>
      </w:r>
      <w:r>
        <w:rPr>
          <w:rFonts w:ascii="Times New Roman" w:hAnsi="Times New Roman" w:cs="Times New Roman"/>
          <w:sz w:val="28"/>
          <w:szCs w:val="28"/>
        </w:rPr>
        <w:t xml:space="preserve"> класс». ФГОС (к новому учебнику)</w:t>
      </w:r>
      <w:r w:rsidR="00C1725A">
        <w:rPr>
          <w:rFonts w:ascii="Times New Roman" w:hAnsi="Times New Roman" w:cs="Times New Roman"/>
          <w:sz w:val="28"/>
          <w:szCs w:val="28"/>
        </w:rPr>
        <w:t xml:space="preserve"> </w:t>
      </w:r>
      <w:r>
        <w:rPr>
          <w:rFonts w:ascii="Times New Roman" w:hAnsi="Times New Roman" w:cs="Times New Roman"/>
          <w:sz w:val="28"/>
          <w:szCs w:val="28"/>
        </w:rPr>
        <w:t xml:space="preserve">/ М. Н. Чернова. – М.: Издательство «Экзамен», 2017. </w:t>
      </w:r>
    </w:p>
    <w:p w:rsidR="007E4C31" w:rsidRDefault="007E4C31"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России. </w:t>
      </w:r>
      <w:r w:rsidR="005E1461">
        <w:rPr>
          <w:rFonts w:ascii="Times New Roman" w:hAnsi="Times New Roman" w:cs="Times New Roman"/>
          <w:sz w:val="28"/>
          <w:szCs w:val="28"/>
        </w:rPr>
        <w:t>9</w:t>
      </w:r>
      <w:r>
        <w:rPr>
          <w:rFonts w:ascii="Times New Roman" w:hAnsi="Times New Roman" w:cs="Times New Roman"/>
          <w:sz w:val="28"/>
          <w:szCs w:val="28"/>
        </w:rPr>
        <w:t xml:space="preserve"> класс. Текущий контроль: сборник проверочных работ/ О. Н. Акиньшина, И. А. Артасов, И. Н. Лозбенев и др. – М.: Издательство «Национальное образование», 2017. </w:t>
      </w:r>
    </w:p>
    <w:p w:rsidR="007E4C31" w:rsidRDefault="007E4C31"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тетрадь к учебнику Н.В. Загладина, Л.С. Белоусова, Л. А. Пименовой Всеобщая история. История Нового времени. 1</w:t>
      </w:r>
      <w:r w:rsidR="005E1461">
        <w:rPr>
          <w:rFonts w:ascii="Times New Roman" w:hAnsi="Times New Roman" w:cs="Times New Roman"/>
          <w:sz w:val="28"/>
          <w:szCs w:val="28"/>
        </w:rPr>
        <w:t>9</w:t>
      </w:r>
      <w:r>
        <w:rPr>
          <w:rFonts w:ascii="Times New Roman" w:hAnsi="Times New Roman" w:cs="Times New Roman"/>
          <w:sz w:val="28"/>
          <w:szCs w:val="28"/>
        </w:rPr>
        <w:t xml:space="preserve"> век» для </w:t>
      </w:r>
      <w:r w:rsidR="005E1461">
        <w:rPr>
          <w:rFonts w:ascii="Times New Roman" w:hAnsi="Times New Roman" w:cs="Times New Roman"/>
          <w:sz w:val="28"/>
          <w:szCs w:val="28"/>
        </w:rPr>
        <w:t>9</w:t>
      </w:r>
      <w:r>
        <w:rPr>
          <w:rFonts w:ascii="Times New Roman" w:hAnsi="Times New Roman" w:cs="Times New Roman"/>
          <w:sz w:val="28"/>
          <w:szCs w:val="28"/>
        </w:rPr>
        <w:t xml:space="preserve"> класса общеобразовательных организаций/ Т. Д. Стецюра. – М.: ООО</w:t>
      </w:r>
      <w:r w:rsidR="0087450C">
        <w:rPr>
          <w:rFonts w:ascii="Times New Roman" w:hAnsi="Times New Roman" w:cs="Times New Roman"/>
          <w:sz w:val="28"/>
          <w:szCs w:val="28"/>
        </w:rPr>
        <w:t xml:space="preserve"> </w:t>
      </w:r>
      <w:r w:rsidR="00B844EB">
        <w:rPr>
          <w:rFonts w:ascii="Times New Roman" w:hAnsi="Times New Roman" w:cs="Times New Roman"/>
          <w:sz w:val="28"/>
          <w:szCs w:val="28"/>
        </w:rPr>
        <w:t>«Русское слово – учебник». 2020.</w:t>
      </w:r>
    </w:p>
    <w:p w:rsidR="007E4C31" w:rsidRDefault="009C4A7E" w:rsidP="00810A73">
      <w:pPr>
        <w:pStyle w:val="a3"/>
        <w:spacing w:after="0" w:line="240" w:lineRule="auto"/>
        <w:ind w:left="0" w:firstLine="709"/>
        <w:jc w:val="both"/>
        <w:rPr>
          <w:rFonts w:ascii="Times New Roman" w:hAnsi="Times New Roman" w:cs="Times New Roman"/>
          <w:b/>
          <w:sz w:val="28"/>
          <w:szCs w:val="28"/>
        </w:rPr>
      </w:pPr>
      <w:r w:rsidRPr="009C4A7E">
        <w:rPr>
          <w:rFonts w:ascii="Times New Roman" w:hAnsi="Times New Roman" w:cs="Times New Roman"/>
          <w:b/>
          <w:sz w:val="28"/>
          <w:szCs w:val="28"/>
        </w:rPr>
        <w:t>Литература для учителя</w:t>
      </w:r>
    </w:p>
    <w:p w:rsidR="00971AB1" w:rsidRDefault="00971AB1" w:rsidP="00810A73">
      <w:pPr>
        <w:spacing w:after="0" w:line="240" w:lineRule="auto"/>
        <w:ind w:firstLine="709"/>
        <w:jc w:val="both"/>
        <w:rPr>
          <w:rFonts w:ascii="Times New Roman" w:hAnsi="Times New Roman" w:cs="Times New Roman"/>
          <w:sz w:val="28"/>
          <w:szCs w:val="28"/>
        </w:rPr>
      </w:pPr>
      <w:r w:rsidRPr="00971AB1">
        <w:rPr>
          <w:rFonts w:ascii="Times New Roman" w:hAnsi="Times New Roman" w:cs="Times New Roman"/>
          <w:sz w:val="28"/>
          <w:szCs w:val="28"/>
        </w:rPr>
        <w:t>Концепция единого учебно-методического комплекса по отечественной истории</w:t>
      </w:r>
      <w:r>
        <w:rPr>
          <w:rFonts w:ascii="Times New Roman" w:hAnsi="Times New Roman" w:cs="Times New Roman"/>
          <w:sz w:val="28"/>
          <w:szCs w:val="28"/>
        </w:rPr>
        <w:t xml:space="preserve"> </w:t>
      </w:r>
      <w:r w:rsidRPr="00971AB1">
        <w:rPr>
          <w:rFonts w:ascii="Times New Roman" w:hAnsi="Times New Roman" w:cs="Times New Roman"/>
          <w:sz w:val="28"/>
          <w:szCs w:val="28"/>
        </w:rPr>
        <w:t>(</w:t>
      </w:r>
      <w:hyperlink r:id="rId8" w:history="1">
        <w:r w:rsidR="00D8454F" w:rsidRPr="000878DC">
          <w:rPr>
            <w:rStyle w:val="ac"/>
            <w:rFonts w:ascii="Times New Roman" w:hAnsi="Times New Roman" w:cs="Times New Roman"/>
            <w:sz w:val="28"/>
            <w:szCs w:val="28"/>
          </w:rPr>
          <w:t>http://минобрнауки.рф/документы/3483</w:t>
        </w:r>
      </w:hyperlink>
      <w:r w:rsidR="00D8454F">
        <w:rPr>
          <w:rFonts w:ascii="Times New Roman" w:hAnsi="Times New Roman" w:cs="Times New Roman"/>
          <w:sz w:val="28"/>
          <w:szCs w:val="28"/>
        </w:rPr>
        <w:t>)</w:t>
      </w:r>
      <w:r w:rsidR="00DF5B85">
        <w:rPr>
          <w:rFonts w:ascii="Times New Roman" w:hAnsi="Times New Roman" w:cs="Times New Roman"/>
          <w:sz w:val="28"/>
          <w:szCs w:val="28"/>
        </w:rPr>
        <w:t>.</w:t>
      </w:r>
    </w:p>
    <w:p w:rsidR="00D8454F" w:rsidRPr="00971AB1" w:rsidRDefault="00D8454F" w:rsidP="00810A73">
      <w:pPr>
        <w:spacing w:after="0" w:line="240" w:lineRule="auto"/>
        <w:ind w:firstLine="709"/>
        <w:jc w:val="both"/>
        <w:rPr>
          <w:rFonts w:ascii="Times New Roman" w:hAnsi="Times New Roman" w:cs="Times New Roman"/>
          <w:sz w:val="28"/>
          <w:szCs w:val="28"/>
        </w:rPr>
      </w:pPr>
      <w:r w:rsidRPr="00D8454F">
        <w:rPr>
          <w:rFonts w:ascii="Times New Roman" w:hAnsi="Times New Roman" w:cs="Times New Roman"/>
          <w:sz w:val="28"/>
          <w:szCs w:val="28"/>
        </w:rPr>
        <w:t>Историко-культурный стандарт</w:t>
      </w:r>
      <w:r>
        <w:rPr>
          <w:rFonts w:ascii="Times New Roman" w:hAnsi="Times New Roman" w:cs="Times New Roman"/>
          <w:sz w:val="28"/>
          <w:szCs w:val="28"/>
        </w:rPr>
        <w:t xml:space="preserve"> </w:t>
      </w:r>
      <w:r w:rsidRPr="00D8454F">
        <w:rPr>
          <w:rFonts w:ascii="Times New Roman" w:hAnsi="Times New Roman" w:cs="Times New Roman"/>
          <w:sz w:val="28"/>
          <w:szCs w:val="28"/>
        </w:rPr>
        <w:t>(http://минобрнауки.рф/документы/3483)</w:t>
      </w:r>
    </w:p>
    <w:p w:rsidR="00CA023B" w:rsidRDefault="009C4A7E" w:rsidP="00810A73">
      <w:pPr>
        <w:spacing w:after="0" w:line="240" w:lineRule="auto"/>
        <w:ind w:firstLine="709"/>
        <w:jc w:val="both"/>
        <w:rPr>
          <w:rFonts w:ascii="Times New Roman" w:hAnsi="Times New Roman" w:cs="Times New Roman"/>
          <w:sz w:val="28"/>
          <w:szCs w:val="28"/>
        </w:rPr>
      </w:pPr>
      <w:r w:rsidRPr="009C4A7E">
        <w:rPr>
          <w:rFonts w:ascii="Times New Roman" w:hAnsi="Times New Roman" w:cs="Times New Roman"/>
          <w:sz w:val="28"/>
          <w:szCs w:val="28"/>
        </w:rPr>
        <w:t>Поурочные разработки по истории России. 8 класс/Е.Н. Сорокина. – М.: ВАКО, 2020.</w:t>
      </w:r>
      <w:r w:rsidR="00CA023B">
        <w:rPr>
          <w:rFonts w:ascii="Times New Roman" w:hAnsi="Times New Roman" w:cs="Times New Roman"/>
          <w:sz w:val="28"/>
          <w:szCs w:val="28"/>
        </w:rPr>
        <w:t xml:space="preserve"> </w:t>
      </w:r>
    </w:p>
    <w:p w:rsidR="00CA023B" w:rsidRDefault="00CA023B"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России: </w:t>
      </w:r>
      <w:r w:rsidR="00472A3A">
        <w:rPr>
          <w:rFonts w:ascii="Times New Roman" w:hAnsi="Times New Roman" w:cs="Times New Roman"/>
          <w:sz w:val="28"/>
          <w:szCs w:val="28"/>
        </w:rPr>
        <w:t>XIX начало XX</w:t>
      </w:r>
      <w:r>
        <w:rPr>
          <w:rFonts w:ascii="Times New Roman" w:hAnsi="Times New Roman" w:cs="Times New Roman"/>
          <w:sz w:val="28"/>
          <w:szCs w:val="28"/>
        </w:rPr>
        <w:t xml:space="preserve"> в.: </w:t>
      </w:r>
      <w:r w:rsidR="00EA1CCE">
        <w:rPr>
          <w:rFonts w:ascii="Times New Roman" w:hAnsi="Times New Roman" w:cs="Times New Roman"/>
          <w:sz w:val="28"/>
          <w:szCs w:val="28"/>
        </w:rPr>
        <w:t xml:space="preserve">обучающий тематический тренинг: подготовка к ОГЭ: </w:t>
      </w:r>
      <w:r w:rsidR="00472A3A">
        <w:rPr>
          <w:rFonts w:ascii="Times New Roman" w:hAnsi="Times New Roman" w:cs="Times New Roman"/>
          <w:sz w:val="28"/>
          <w:szCs w:val="28"/>
        </w:rPr>
        <w:t>9</w:t>
      </w:r>
      <w:r w:rsidR="00EA1CCE">
        <w:rPr>
          <w:rFonts w:ascii="Times New Roman" w:hAnsi="Times New Roman" w:cs="Times New Roman"/>
          <w:sz w:val="28"/>
          <w:szCs w:val="28"/>
        </w:rPr>
        <w:t xml:space="preserve"> класс/ Р. В. </w:t>
      </w:r>
      <w:r w:rsidR="00B844EB">
        <w:rPr>
          <w:rFonts w:ascii="Times New Roman" w:hAnsi="Times New Roman" w:cs="Times New Roman"/>
          <w:sz w:val="28"/>
          <w:szCs w:val="28"/>
        </w:rPr>
        <w:t>Пазин. – Ростов н/Д: Феникс – Т, 2019</w:t>
      </w:r>
      <w:r w:rsidR="00DF5B85">
        <w:rPr>
          <w:rFonts w:ascii="Times New Roman" w:hAnsi="Times New Roman" w:cs="Times New Roman"/>
          <w:sz w:val="28"/>
          <w:szCs w:val="28"/>
        </w:rPr>
        <w:t>.</w:t>
      </w:r>
      <w:r w:rsidR="00B844EB">
        <w:rPr>
          <w:rFonts w:ascii="Times New Roman" w:hAnsi="Times New Roman" w:cs="Times New Roman"/>
          <w:sz w:val="28"/>
          <w:szCs w:val="28"/>
        </w:rPr>
        <w:t xml:space="preserve"> </w:t>
      </w:r>
    </w:p>
    <w:p w:rsidR="00B844EB" w:rsidRDefault="00B844EB" w:rsidP="00810A73">
      <w:pPr>
        <w:spacing w:after="0" w:line="240" w:lineRule="auto"/>
        <w:ind w:firstLine="709"/>
        <w:jc w:val="both"/>
        <w:rPr>
          <w:rFonts w:ascii="Times New Roman" w:hAnsi="Times New Roman" w:cs="Times New Roman"/>
          <w:sz w:val="28"/>
          <w:szCs w:val="28"/>
        </w:rPr>
      </w:pPr>
      <w:r w:rsidRPr="00B844EB">
        <w:rPr>
          <w:rFonts w:ascii="Times New Roman" w:hAnsi="Times New Roman" w:cs="Times New Roman"/>
          <w:sz w:val="28"/>
          <w:szCs w:val="28"/>
        </w:rPr>
        <w:t>История России. 8 класс. Тематический и итоговый контроль: сборник проверочных работ/ О. Н. Акиньшина, И. А. Артасов, Е. А. Гевуркова и др. – М.: Издательство «Национальное образование», 2017.</w:t>
      </w:r>
      <w:r>
        <w:rPr>
          <w:rFonts w:ascii="Times New Roman" w:hAnsi="Times New Roman" w:cs="Times New Roman"/>
          <w:sz w:val="28"/>
          <w:szCs w:val="28"/>
        </w:rPr>
        <w:t xml:space="preserve"> </w:t>
      </w:r>
    </w:p>
    <w:p w:rsidR="00B844EB" w:rsidRDefault="00B844EB" w:rsidP="00810A73">
      <w:pPr>
        <w:spacing w:after="0" w:line="240" w:lineRule="auto"/>
        <w:ind w:firstLine="709"/>
        <w:jc w:val="both"/>
        <w:rPr>
          <w:rFonts w:ascii="Times New Roman" w:hAnsi="Times New Roman" w:cs="Times New Roman"/>
          <w:sz w:val="28"/>
          <w:szCs w:val="28"/>
        </w:rPr>
      </w:pPr>
      <w:r w:rsidRPr="00B844EB">
        <w:rPr>
          <w:rFonts w:ascii="Times New Roman" w:hAnsi="Times New Roman" w:cs="Times New Roman"/>
          <w:sz w:val="28"/>
          <w:szCs w:val="28"/>
        </w:rPr>
        <w:t>Универсальные учебные действия. Рабочая тетрадь по истории России: 8 класс: к учебнику под ред. А. В. Торкунова «История России. 8 класс». ФГОС (к новому учебнику)/ Е. А. Гевуркова. – М.: Издательство «Экзамен», 2018.</w:t>
      </w:r>
      <w:r w:rsidR="00971AB1">
        <w:rPr>
          <w:rFonts w:ascii="Times New Roman" w:hAnsi="Times New Roman" w:cs="Times New Roman"/>
          <w:sz w:val="28"/>
          <w:szCs w:val="28"/>
        </w:rPr>
        <w:t xml:space="preserve"> </w:t>
      </w:r>
    </w:p>
    <w:p w:rsidR="00971AB1" w:rsidRDefault="00971AB1" w:rsidP="00810A73">
      <w:pPr>
        <w:spacing w:after="0" w:line="240" w:lineRule="auto"/>
        <w:ind w:firstLine="709"/>
        <w:jc w:val="both"/>
        <w:rPr>
          <w:rFonts w:ascii="Times New Roman" w:hAnsi="Times New Roman" w:cs="Times New Roman"/>
          <w:sz w:val="28"/>
          <w:szCs w:val="28"/>
        </w:rPr>
      </w:pPr>
      <w:r w:rsidRPr="00971AB1">
        <w:rPr>
          <w:rFonts w:ascii="Times New Roman" w:hAnsi="Times New Roman" w:cs="Times New Roman"/>
          <w:sz w:val="28"/>
          <w:szCs w:val="28"/>
        </w:rPr>
        <w:t>Вяземский, Е. Е. Методические рекомендации учителям истории. Основы профессионального мастерства: практ. пособие / Е. Е. Вяземский, О. Ю. Стрелова. – М.: ВЛАДОС, 2003.</w:t>
      </w:r>
      <w:r>
        <w:rPr>
          <w:rFonts w:ascii="Times New Roman" w:hAnsi="Times New Roman" w:cs="Times New Roman"/>
          <w:sz w:val="28"/>
          <w:szCs w:val="28"/>
        </w:rPr>
        <w:t xml:space="preserve"> </w:t>
      </w:r>
    </w:p>
    <w:p w:rsidR="00101168" w:rsidRDefault="00810A73" w:rsidP="00810A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w:t>
      </w:r>
      <w:r w:rsidR="00D8454F" w:rsidRPr="00B844EB">
        <w:rPr>
          <w:rFonts w:ascii="Times New Roman" w:hAnsi="Times New Roman" w:cs="Times New Roman"/>
          <w:b/>
          <w:sz w:val="28"/>
          <w:szCs w:val="28"/>
        </w:rPr>
        <w:t>итература для кадет.</w:t>
      </w:r>
    </w:p>
    <w:p w:rsidR="002B6867" w:rsidRDefault="00D8454F"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Хрестоматия по истории России 6-10. классы (в 2-х частях)/ состав Данилов А. А. М.: 2018.</w:t>
      </w:r>
      <w:r w:rsidR="002B6867">
        <w:rPr>
          <w:rFonts w:ascii="Times New Roman" w:hAnsi="Times New Roman" w:cs="Times New Roman"/>
          <w:sz w:val="28"/>
          <w:szCs w:val="28"/>
        </w:rPr>
        <w:t xml:space="preserve"> </w:t>
      </w:r>
    </w:p>
    <w:p w:rsidR="00697542" w:rsidRDefault="002B6867"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тестовых </w:t>
      </w:r>
      <w:r w:rsidR="00697542">
        <w:rPr>
          <w:rFonts w:ascii="Times New Roman" w:hAnsi="Times New Roman" w:cs="Times New Roman"/>
          <w:sz w:val="28"/>
          <w:szCs w:val="28"/>
        </w:rPr>
        <w:t xml:space="preserve">диагностических материалов. История России. 8 класс. Готовимся к ОГЭ: учебное пособие/ О. В. Кишенкова. – М.: Издательство «Интеллект-Центр», 2018. </w:t>
      </w:r>
    </w:p>
    <w:p w:rsidR="00697542" w:rsidRDefault="00697542" w:rsidP="0081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Крым в истории России: методическое пособие/ К. А. Кочегаров. – М.: ООО « Русское слово – учебник», 2014. </w:t>
      </w:r>
    </w:p>
    <w:p w:rsidR="00697542" w:rsidRDefault="00810A73" w:rsidP="00810A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w:t>
      </w:r>
      <w:r w:rsidRPr="00697542">
        <w:rPr>
          <w:rFonts w:ascii="Times New Roman" w:hAnsi="Times New Roman" w:cs="Times New Roman"/>
          <w:b/>
          <w:sz w:val="28"/>
          <w:szCs w:val="28"/>
        </w:rPr>
        <w:t>писок интернет-ресурсов</w:t>
      </w:r>
      <w:r>
        <w:rPr>
          <w:rFonts w:ascii="Times New Roman" w:hAnsi="Times New Roman" w:cs="Times New Roman"/>
          <w:b/>
          <w:sz w:val="28"/>
          <w:szCs w:val="28"/>
        </w:rPr>
        <w:t xml:space="preserve"> </w:t>
      </w:r>
    </w:p>
    <w:p w:rsidR="00697542" w:rsidRPr="003C6E96" w:rsidRDefault="00697542"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3C6E96">
        <w:rPr>
          <w:rFonts w:ascii="Times New Roman" w:hAnsi="Times New Roman" w:cs="Times New Roman"/>
          <w:sz w:val="28"/>
          <w:szCs w:val="28"/>
        </w:rPr>
        <w:t>http://fcior.edu.ru/ Федеральный центр информационно-образовательных ресурсов.</w:t>
      </w:r>
      <w:r w:rsidR="003C6E96" w:rsidRPr="003C6E96">
        <w:rPr>
          <w:rFonts w:ascii="Times New Roman" w:hAnsi="Times New Roman" w:cs="Times New Roman"/>
          <w:sz w:val="28"/>
          <w:szCs w:val="28"/>
        </w:rPr>
        <w:t xml:space="preserve"> </w:t>
      </w:r>
    </w:p>
    <w:p w:rsidR="003C6E96" w:rsidRDefault="003C6E96"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3C6E96">
        <w:rPr>
          <w:rFonts w:ascii="Times New Roman" w:hAnsi="Times New Roman" w:cs="Times New Roman"/>
          <w:sz w:val="28"/>
          <w:szCs w:val="28"/>
        </w:rPr>
        <w:t>http://school-collection.edu.ru/ Единая коллекция цифровых образовательных ресурсов.</w:t>
      </w:r>
    </w:p>
    <w:p w:rsidR="003C6E96"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http://pedsovet.org/ - Всероссийский интернет-педсовет</w:t>
      </w:r>
      <w:r>
        <w:rPr>
          <w:rFonts w:ascii="Times New Roman" w:hAnsi="Times New Roman" w:cs="Times New Roman"/>
          <w:sz w:val="28"/>
          <w:szCs w:val="28"/>
        </w:rPr>
        <w:t xml:space="preserve">. </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lastRenderedPageBreak/>
        <w:t>http://www.it-n.ru/ - Сеть творческих учителей</w:t>
      </w:r>
      <w:r>
        <w:rPr>
          <w:rFonts w:ascii="Times New Roman" w:hAnsi="Times New Roman" w:cs="Times New Roman"/>
          <w:sz w:val="28"/>
          <w:szCs w:val="28"/>
        </w:rPr>
        <w:t xml:space="preserve">. </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http://www.pish.ru/сайт журнала «Преподавание истории в школе» с архивом</w:t>
      </w:r>
      <w:r>
        <w:rPr>
          <w:rFonts w:ascii="Times New Roman" w:hAnsi="Times New Roman" w:cs="Times New Roman"/>
          <w:sz w:val="28"/>
          <w:szCs w:val="28"/>
        </w:rPr>
        <w:t xml:space="preserve">. </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http://his.1september.ru Газета "История" и сайт для учителя "Я иду на урок истории</w:t>
      </w:r>
      <w:r>
        <w:rPr>
          <w:rFonts w:ascii="Times New Roman" w:hAnsi="Times New Roman" w:cs="Times New Roman"/>
          <w:sz w:val="28"/>
          <w:szCs w:val="28"/>
        </w:rPr>
        <w:t xml:space="preserve">. </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 xml:space="preserve">http://www.fipi.ru </w:t>
      </w:r>
      <w:r>
        <w:rPr>
          <w:rFonts w:ascii="Times New Roman" w:hAnsi="Times New Roman" w:cs="Times New Roman"/>
          <w:sz w:val="28"/>
          <w:szCs w:val="28"/>
        </w:rPr>
        <w:t>–</w:t>
      </w:r>
      <w:r w:rsidRPr="00FC5937">
        <w:rPr>
          <w:rFonts w:ascii="Times New Roman" w:hAnsi="Times New Roman" w:cs="Times New Roman"/>
          <w:sz w:val="28"/>
          <w:szCs w:val="28"/>
        </w:rPr>
        <w:t xml:space="preserve"> ФИПИ</w:t>
      </w:r>
      <w:r>
        <w:rPr>
          <w:rFonts w:ascii="Times New Roman" w:hAnsi="Times New Roman" w:cs="Times New Roman"/>
          <w:sz w:val="28"/>
          <w:szCs w:val="28"/>
        </w:rPr>
        <w:t xml:space="preserve">. </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http://www.uchportal.ru/ - учительский портал – по предметам – уроки, презентации, внеклассная работа, тесты, планирования, компьютерные программ</w:t>
      </w:r>
      <w:r>
        <w:rPr>
          <w:rFonts w:ascii="Times New Roman" w:hAnsi="Times New Roman" w:cs="Times New Roman"/>
          <w:sz w:val="28"/>
          <w:szCs w:val="28"/>
        </w:rPr>
        <w:t xml:space="preserve">. </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http://rosolymp.ru/ - Всероссийская Олимпиада школьников</w:t>
      </w:r>
      <w:r>
        <w:rPr>
          <w:rFonts w:ascii="Times New Roman" w:hAnsi="Times New Roman" w:cs="Times New Roman"/>
          <w:sz w:val="28"/>
          <w:szCs w:val="28"/>
        </w:rPr>
        <w:t xml:space="preserve">. </w:t>
      </w:r>
    </w:p>
    <w:p w:rsidR="00FC5937" w:rsidRPr="003C6E96"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http://www.zavuch.info/ - Завуч-инфо (методическая библиотека, педагогическая ярмарка, сообщество педагогов, новости…)</w:t>
      </w:r>
      <w:r>
        <w:rPr>
          <w:rFonts w:ascii="Times New Roman" w:hAnsi="Times New Roman" w:cs="Times New Roman"/>
          <w:sz w:val="28"/>
          <w:szCs w:val="28"/>
        </w:rPr>
        <w:t>.</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http://www.km-school.ru/r1/media/a1.asp - Энциклопедия Кирилла и Мефодия</w:t>
      </w:r>
      <w:r>
        <w:rPr>
          <w:rFonts w:ascii="Times New Roman" w:hAnsi="Times New Roman" w:cs="Times New Roman"/>
          <w:sz w:val="28"/>
          <w:szCs w:val="28"/>
        </w:rPr>
        <w:t xml:space="preserve">. </w:t>
      </w:r>
    </w:p>
    <w:p w:rsidR="00FC5937" w:rsidRP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http://www.hrono.info/biograf/index.php - Хронос. Коллекция ресурсов по истории. Подробные биографии, документы, статьи, карты</w:t>
      </w:r>
      <w:r>
        <w:rPr>
          <w:rFonts w:ascii="Times New Roman" w:hAnsi="Times New Roman" w:cs="Times New Roman"/>
          <w:sz w:val="28"/>
          <w:szCs w:val="28"/>
        </w:rPr>
        <w:t>.</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http://www.russianculture.ru/ - портал «Культура</w:t>
      </w:r>
      <w:r>
        <w:rPr>
          <w:rFonts w:ascii="Times New Roman" w:hAnsi="Times New Roman" w:cs="Times New Roman"/>
          <w:sz w:val="28"/>
          <w:szCs w:val="28"/>
        </w:rPr>
        <w:t xml:space="preserve"> России». </w:t>
      </w:r>
    </w:p>
    <w:p w:rsidR="00FC5937" w:rsidRDefault="00FC5937" w:rsidP="00810A73">
      <w:pPr>
        <w:pStyle w:val="a3"/>
        <w:numPr>
          <w:ilvl w:val="0"/>
          <w:numId w:val="19"/>
        </w:numPr>
        <w:tabs>
          <w:tab w:val="left" w:pos="426"/>
        </w:tabs>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http://www.historia.ru/ - «Мир истории». Электронный журнал</w:t>
      </w:r>
      <w:r>
        <w:rPr>
          <w:rFonts w:ascii="Times New Roman" w:hAnsi="Times New Roman" w:cs="Times New Roman"/>
          <w:sz w:val="28"/>
          <w:szCs w:val="28"/>
        </w:rPr>
        <w:t xml:space="preserve">. </w:t>
      </w:r>
    </w:p>
    <w:p w:rsidR="00FC5937" w:rsidRPr="00FC5937" w:rsidRDefault="00FC5937" w:rsidP="00810A73">
      <w:pPr>
        <w:pStyle w:val="a3"/>
        <w:spacing w:after="0" w:line="240" w:lineRule="auto"/>
        <w:ind w:left="0" w:firstLine="709"/>
        <w:jc w:val="both"/>
        <w:rPr>
          <w:rFonts w:ascii="Times New Roman" w:hAnsi="Times New Roman" w:cs="Times New Roman"/>
          <w:sz w:val="28"/>
          <w:szCs w:val="28"/>
        </w:rPr>
      </w:pPr>
    </w:p>
    <w:p w:rsidR="00FC5937" w:rsidRDefault="00861533" w:rsidP="00810A73">
      <w:pPr>
        <w:pStyle w:val="a3"/>
        <w:numPr>
          <w:ilvl w:val="0"/>
          <w:numId w:val="20"/>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w:t>
      </w:r>
      <w:r w:rsidR="00FC5937">
        <w:rPr>
          <w:rFonts w:ascii="Times New Roman" w:hAnsi="Times New Roman" w:cs="Times New Roman"/>
          <w:b/>
          <w:sz w:val="28"/>
          <w:szCs w:val="28"/>
        </w:rPr>
        <w:t xml:space="preserve">освоения </w:t>
      </w:r>
      <w:r>
        <w:rPr>
          <w:rFonts w:ascii="Times New Roman" w:hAnsi="Times New Roman" w:cs="Times New Roman"/>
          <w:b/>
          <w:sz w:val="28"/>
          <w:szCs w:val="28"/>
        </w:rPr>
        <w:t>учебного предмета.</w:t>
      </w:r>
    </w:p>
    <w:p w:rsidR="00FC5937" w:rsidRPr="000F2DCB" w:rsidRDefault="00FC5937" w:rsidP="00810A73">
      <w:pPr>
        <w:spacing w:after="0" w:line="240" w:lineRule="auto"/>
        <w:ind w:firstLine="709"/>
        <w:jc w:val="both"/>
        <w:rPr>
          <w:rFonts w:ascii="Times New Roman" w:hAnsi="Times New Roman" w:cs="Times New Roman"/>
          <w:b/>
          <w:sz w:val="28"/>
          <w:szCs w:val="28"/>
        </w:rPr>
      </w:pPr>
      <w:r w:rsidRPr="000F2DCB">
        <w:rPr>
          <w:rFonts w:ascii="Times New Roman" w:hAnsi="Times New Roman" w:cs="Times New Roman"/>
          <w:b/>
          <w:sz w:val="28"/>
          <w:szCs w:val="28"/>
        </w:rPr>
        <w:t xml:space="preserve">Личностные результаты: </w:t>
      </w:r>
    </w:p>
    <w:p w:rsidR="00861533" w:rsidRDefault="00861533" w:rsidP="00810A73">
      <w:pPr>
        <w:pStyle w:val="a3"/>
        <w:tabs>
          <w:tab w:val="left" w:pos="42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Гражданское воспитание:</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развитие культуры межнационального общения;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воспитание уважительного отношения к национальному достоинству людей, их чувствам, религиозным убеждениям;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развитие правовой и политической культуры кадет,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развитие в кадетской среде ответственности, принципов коллективизма и социальной солидарности; </w:t>
      </w:r>
    </w:p>
    <w:p w:rsidR="00861533"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lastRenderedPageBreak/>
        <w:t xml:space="preserve">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w:t>
      </w:r>
      <w:r>
        <w:rPr>
          <w:rFonts w:ascii="Times New Roman" w:hAnsi="Times New Roman" w:cs="Times New Roman"/>
          <w:sz w:val="28"/>
          <w:szCs w:val="28"/>
        </w:rPr>
        <w:t>негативным социальным явлениям.</w:t>
      </w:r>
    </w:p>
    <w:p w:rsidR="00861533" w:rsidRPr="00ED26F9" w:rsidRDefault="00861533" w:rsidP="00810A73">
      <w:pPr>
        <w:tabs>
          <w:tab w:val="left" w:pos="426"/>
          <w:tab w:val="left" w:pos="1134"/>
        </w:tabs>
        <w:spacing w:after="0" w:line="240" w:lineRule="auto"/>
        <w:ind w:right="309" w:firstLine="709"/>
        <w:jc w:val="both"/>
        <w:rPr>
          <w:rFonts w:ascii="Times New Roman" w:hAnsi="Times New Roman" w:cs="Times New Roman"/>
          <w:b/>
          <w:sz w:val="28"/>
          <w:szCs w:val="28"/>
        </w:rPr>
      </w:pPr>
      <w:r w:rsidRPr="00ED26F9">
        <w:rPr>
          <w:rFonts w:ascii="Times New Roman" w:hAnsi="Times New Roman" w:cs="Times New Roman"/>
          <w:b/>
          <w:sz w:val="28"/>
          <w:szCs w:val="28"/>
        </w:rPr>
        <w:t>Патриотическое воспитание:</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формирование российской гражданской идентичности;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кадет, в том числе военнопатриотического воспитания;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формирование умения ориентироваться в современных общественно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p>
    <w:p w:rsidR="00861533" w:rsidRDefault="00861533" w:rsidP="00810A73">
      <w:pPr>
        <w:numPr>
          <w:ilvl w:val="1"/>
          <w:numId w:val="21"/>
        </w:numPr>
        <w:tabs>
          <w:tab w:val="left" w:pos="426"/>
          <w:tab w:val="left" w:pos="1134"/>
        </w:tabs>
        <w:spacing w:after="0" w:line="240" w:lineRule="auto"/>
        <w:ind w:left="0" w:right="374" w:firstLine="709"/>
        <w:jc w:val="both"/>
        <w:rPr>
          <w:rFonts w:ascii="Times New Roman" w:hAnsi="Times New Roman" w:cs="Times New Roman"/>
          <w:sz w:val="28"/>
          <w:szCs w:val="28"/>
        </w:rPr>
      </w:pPr>
      <w:r w:rsidRPr="00DE121C">
        <w:rPr>
          <w:rFonts w:ascii="Times New Roman" w:hAnsi="Times New Roman" w:cs="Times New Roman"/>
          <w:sz w:val="28"/>
          <w:szCs w:val="28"/>
        </w:rPr>
        <w:t>развитие уважения к таким символам государства, как герб, флаг, гимн Российской Федерации, к историческим с</w:t>
      </w:r>
      <w:r>
        <w:rPr>
          <w:rFonts w:ascii="Times New Roman" w:hAnsi="Times New Roman" w:cs="Times New Roman"/>
          <w:sz w:val="28"/>
          <w:szCs w:val="28"/>
        </w:rPr>
        <w:t>имволам и памятникам Отечества;</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развитие </w:t>
      </w:r>
      <w:r w:rsidRPr="00DE121C">
        <w:rPr>
          <w:rFonts w:ascii="Times New Roman" w:hAnsi="Times New Roman" w:cs="Times New Roman"/>
          <w:sz w:val="28"/>
          <w:szCs w:val="28"/>
        </w:rPr>
        <w:tab/>
        <w:t xml:space="preserve">поисковой </w:t>
      </w:r>
      <w:r w:rsidRPr="00DE121C">
        <w:rPr>
          <w:rFonts w:ascii="Times New Roman" w:hAnsi="Times New Roman" w:cs="Times New Roman"/>
          <w:sz w:val="28"/>
          <w:szCs w:val="28"/>
        </w:rPr>
        <w:tab/>
        <w:t xml:space="preserve">и </w:t>
      </w:r>
      <w:r w:rsidRPr="00DE121C">
        <w:rPr>
          <w:rFonts w:ascii="Times New Roman" w:hAnsi="Times New Roman" w:cs="Times New Roman"/>
          <w:sz w:val="28"/>
          <w:szCs w:val="28"/>
        </w:rPr>
        <w:tab/>
        <w:t xml:space="preserve">краеведческой </w:t>
      </w:r>
      <w:r w:rsidRPr="00DE121C">
        <w:rPr>
          <w:rFonts w:ascii="Times New Roman" w:hAnsi="Times New Roman" w:cs="Times New Roman"/>
          <w:sz w:val="28"/>
          <w:szCs w:val="28"/>
        </w:rPr>
        <w:tab/>
        <w:t>деятельности</w:t>
      </w:r>
      <w:r>
        <w:rPr>
          <w:rFonts w:ascii="Times New Roman" w:hAnsi="Times New Roman" w:cs="Times New Roman"/>
          <w:sz w:val="28"/>
          <w:szCs w:val="28"/>
        </w:rPr>
        <w:t>.</w:t>
      </w:r>
    </w:p>
    <w:p w:rsidR="00861533" w:rsidRDefault="00861533" w:rsidP="00810A73">
      <w:pPr>
        <w:pStyle w:val="a3"/>
        <w:tabs>
          <w:tab w:val="left" w:pos="426"/>
          <w:tab w:val="left" w:pos="1134"/>
        </w:tabs>
        <w:spacing w:after="0" w:line="240" w:lineRule="auto"/>
        <w:ind w:left="0" w:right="374" w:firstLine="709"/>
        <w:jc w:val="both"/>
        <w:rPr>
          <w:rFonts w:ascii="Times New Roman" w:hAnsi="Times New Roman" w:cs="Times New Roman"/>
          <w:b/>
          <w:sz w:val="28"/>
          <w:szCs w:val="28"/>
        </w:rPr>
      </w:pPr>
      <w:r w:rsidRPr="00ED26F9">
        <w:rPr>
          <w:rFonts w:ascii="Times New Roman" w:hAnsi="Times New Roman" w:cs="Times New Roman"/>
          <w:b/>
          <w:sz w:val="28"/>
          <w:szCs w:val="28"/>
        </w:rPr>
        <w:t>Духовно-нравственное воспитание:</w:t>
      </w:r>
    </w:p>
    <w:p w:rsidR="00861533" w:rsidRPr="000B56BA"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0B56BA">
        <w:rPr>
          <w:rFonts w:ascii="Times New Roman" w:hAnsi="Times New Roman" w:cs="Times New Roman"/>
          <w:sz w:val="28"/>
          <w:szCs w:val="28"/>
        </w:rPr>
        <w:t xml:space="preserve">развития у </w:t>
      </w:r>
      <w:r>
        <w:rPr>
          <w:rFonts w:ascii="Times New Roman" w:hAnsi="Times New Roman" w:cs="Times New Roman"/>
          <w:sz w:val="28"/>
          <w:szCs w:val="28"/>
        </w:rPr>
        <w:t>кадет</w:t>
      </w:r>
      <w:r w:rsidRPr="000B56BA">
        <w:rPr>
          <w:rFonts w:ascii="Times New Roman" w:hAnsi="Times New Roman" w:cs="Times New Roman"/>
          <w:sz w:val="28"/>
          <w:szCs w:val="28"/>
        </w:rPr>
        <w:t xml:space="preserve"> нравственных чувств (чести, долга, справедливости, милосердия и дружелюбия); </w:t>
      </w:r>
    </w:p>
    <w:p w:rsidR="00861533" w:rsidRPr="000B56BA"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0B56BA">
        <w:rPr>
          <w:rFonts w:ascii="Times New Roman" w:hAnsi="Times New Roman" w:cs="Times New Roman"/>
          <w:sz w:val="28"/>
          <w:szCs w:val="28"/>
        </w:rPr>
        <w:t xml:space="preserve">формирования выраженной в поведении нравственной позиции, в том числе способности к сознательному выбору добра; </w:t>
      </w:r>
    </w:p>
    <w:p w:rsidR="00861533" w:rsidRPr="000B56BA"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0B56BA">
        <w:rPr>
          <w:rFonts w:ascii="Times New Roman" w:hAnsi="Times New Roman" w:cs="Times New Roman"/>
          <w:sz w:val="28"/>
          <w:szCs w:val="28"/>
        </w:rPr>
        <w:t xml:space="preserve">развития сопереживания и формирования позитивного отношения к людям, в том числе к лицам с ограниченными возможностями здоровья и инвалидам; </w:t>
      </w:r>
    </w:p>
    <w:p w:rsidR="00861533" w:rsidRPr="000B56BA"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0B56BA">
        <w:rPr>
          <w:rFonts w:ascii="Times New Roman" w:hAnsi="Times New Roman" w:cs="Times New Roman"/>
          <w:sz w:val="28"/>
          <w:szCs w:val="28"/>
        </w:rPr>
        <w:t xml:space="preserve">содействия формированию у </w:t>
      </w:r>
      <w:r>
        <w:rPr>
          <w:rFonts w:ascii="Times New Roman" w:hAnsi="Times New Roman" w:cs="Times New Roman"/>
          <w:sz w:val="28"/>
          <w:szCs w:val="28"/>
        </w:rPr>
        <w:t>кадет</w:t>
      </w:r>
      <w:r w:rsidRPr="000B56BA">
        <w:rPr>
          <w:rFonts w:ascii="Times New Roman" w:hAnsi="Times New Roman" w:cs="Times New Roman"/>
          <w:sz w:val="28"/>
          <w:szCs w:val="28"/>
        </w:rPr>
        <w:t xml:space="preserve"> позитивных жизненных ориентиров и планов; </w:t>
      </w:r>
    </w:p>
    <w:p w:rsidR="00861533" w:rsidRPr="000B56BA"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0B56BA">
        <w:rPr>
          <w:rFonts w:ascii="Times New Roman" w:hAnsi="Times New Roman" w:cs="Times New Roman"/>
          <w:sz w:val="28"/>
          <w:szCs w:val="28"/>
        </w:rPr>
        <w:t xml:space="preserve">оказания помощи </w:t>
      </w:r>
      <w:r>
        <w:rPr>
          <w:rFonts w:ascii="Times New Roman" w:hAnsi="Times New Roman" w:cs="Times New Roman"/>
          <w:sz w:val="28"/>
          <w:szCs w:val="28"/>
        </w:rPr>
        <w:t>кадетам</w:t>
      </w:r>
      <w:r w:rsidRPr="000B56BA">
        <w:rPr>
          <w:rFonts w:ascii="Times New Roman" w:hAnsi="Times New Roman" w:cs="Times New Roman"/>
          <w:sz w:val="28"/>
          <w:szCs w:val="28"/>
        </w:rPr>
        <w:t xml:space="preserve"> в выработке моделей поведения в различных трудных жизненных ситуациях, в том числе проблемных, стрессовых и конфликтных. </w:t>
      </w:r>
    </w:p>
    <w:p w:rsidR="00861533" w:rsidRPr="00ED26F9" w:rsidRDefault="00861533" w:rsidP="00810A73">
      <w:pPr>
        <w:pStyle w:val="a3"/>
        <w:tabs>
          <w:tab w:val="left" w:pos="426"/>
          <w:tab w:val="left" w:pos="1134"/>
        </w:tabs>
        <w:spacing w:after="0" w:line="240" w:lineRule="auto"/>
        <w:ind w:left="0" w:right="374" w:firstLine="709"/>
        <w:jc w:val="both"/>
        <w:rPr>
          <w:rFonts w:ascii="Times New Roman" w:hAnsi="Times New Roman" w:cs="Times New Roman"/>
          <w:b/>
          <w:sz w:val="28"/>
          <w:szCs w:val="28"/>
        </w:rPr>
      </w:pPr>
      <w:r>
        <w:rPr>
          <w:rFonts w:ascii="Times New Roman" w:hAnsi="Times New Roman" w:cs="Times New Roman"/>
          <w:b/>
          <w:sz w:val="28"/>
          <w:szCs w:val="28"/>
        </w:rPr>
        <w:t>Эстетическое воспитание:</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создание равных для всех кадет возможностей доступа к культурным ценностям;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воспитание уважения к культуре, языкам, традициям и обычаям народов, проживающих в Российской Федерации;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lastRenderedPageBreak/>
        <w:t xml:space="preserve">приобщение к классическим и современным высокохудожественным отечественным и мировым произведениям искусства и литературы; </w:t>
      </w:r>
    </w:p>
    <w:p w:rsidR="00861533"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популяризация российских культурных, нрав</w:t>
      </w:r>
      <w:r>
        <w:rPr>
          <w:rFonts w:ascii="Times New Roman" w:hAnsi="Times New Roman" w:cs="Times New Roman"/>
          <w:sz w:val="28"/>
          <w:szCs w:val="28"/>
        </w:rPr>
        <w:t xml:space="preserve">ственных </w:t>
      </w:r>
      <w:r>
        <w:rPr>
          <w:rFonts w:ascii="Times New Roman" w:hAnsi="Times New Roman" w:cs="Times New Roman"/>
          <w:sz w:val="28"/>
          <w:szCs w:val="28"/>
        </w:rPr>
        <w:tab/>
        <w:t>и семейных ценностей.</w:t>
      </w:r>
    </w:p>
    <w:p w:rsidR="00861533" w:rsidRPr="000B56BA" w:rsidRDefault="00861533" w:rsidP="00810A73">
      <w:pPr>
        <w:tabs>
          <w:tab w:val="left" w:pos="426"/>
          <w:tab w:val="left" w:pos="1134"/>
        </w:tabs>
        <w:spacing w:after="0" w:line="240" w:lineRule="auto"/>
        <w:ind w:right="309" w:firstLine="709"/>
        <w:jc w:val="both"/>
        <w:rPr>
          <w:rFonts w:ascii="Times New Roman" w:hAnsi="Times New Roman" w:cs="Times New Roman"/>
          <w:b/>
          <w:sz w:val="28"/>
          <w:szCs w:val="28"/>
        </w:rPr>
      </w:pPr>
      <w:r w:rsidRPr="000B56BA">
        <w:rPr>
          <w:rFonts w:ascii="Times New Roman" w:hAnsi="Times New Roman" w:cs="Times New Roman"/>
          <w:b/>
          <w:sz w:val="28"/>
          <w:szCs w:val="28"/>
        </w:rPr>
        <w:t xml:space="preserve">Трудовое воспитание: </w:t>
      </w:r>
    </w:p>
    <w:p w:rsidR="00861533"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воспитания уважения к труду и людям труда, трудовым дости</w:t>
      </w:r>
      <w:r>
        <w:rPr>
          <w:rFonts w:ascii="Times New Roman" w:hAnsi="Times New Roman" w:cs="Times New Roman"/>
          <w:sz w:val="28"/>
          <w:szCs w:val="28"/>
        </w:rPr>
        <w:t>жениям.</w:t>
      </w:r>
    </w:p>
    <w:p w:rsidR="00861533" w:rsidRPr="000B56BA" w:rsidRDefault="00861533" w:rsidP="00810A73">
      <w:pPr>
        <w:tabs>
          <w:tab w:val="left" w:pos="426"/>
          <w:tab w:val="left" w:pos="1134"/>
        </w:tabs>
        <w:spacing w:after="0" w:line="240" w:lineRule="auto"/>
        <w:ind w:right="309" w:firstLine="709"/>
        <w:jc w:val="both"/>
        <w:rPr>
          <w:rFonts w:ascii="Times New Roman" w:hAnsi="Times New Roman" w:cs="Times New Roman"/>
          <w:b/>
          <w:sz w:val="28"/>
          <w:szCs w:val="28"/>
        </w:rPr>
      </w:pPr>
      <w:r w:rsidRPr="000B56BA">
        <w:rPr>
          <w:rFonts w:ascii="Times New Roman" w:hAnsi="Times New Roman" w:cs="Times New Roman"/>
          <w:b/>
          <w:sz w:val="28"/>
          <w:szCs w:val="28"/>
        </w:rPr>
        <w:t xml:space="preserve">Экологическое воспитание: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развитие экологической культуры, бережного отношения к родной земле, природным богатствам России и мира; </w:t>
      </w:r>
    </w:p>
    <w:p w:rsidR="00861533"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861533" w:rsidRPr="000B56BA" w:rsidRDefault="00861533" w:rsidP="00810A73">
      <w:pPr>
        <w:tabs>
          <w:tab w:val="left" w:pos="426"/>
          <w:tab w:val="left" w:pos="1134"/>
        </w:tabs>
        <w:spacing w:after="0" w:line="240" w:lineRule="auto"/>
        <w:ind w:right="309" w:firstLine="709"/>
        <w:jc w:val="both"/>
        <w:rPr>
          <w:rFonts w:ascii="Times New Roman" w:hAnsi="Times New Roman" w:cs="Times New Roman"/>
          <w:b/>
          <w:sz w:val="28"/>
          <w:szCs w:val="28"/>
        </w:rPr>
      </w:pPr>
      <w:r w:rsidRPr="000B56BA">
        <w:rPr>
          <w:rFonts w:ascii="Times New Roman" w:hAnsi="Times New Roman" w:cs="Times New Roman"/>
          <w:b/>
          <w:sz w:val="28"/>
          <w:szCs w:val="28"/>
        </w:rPr>
        <w:t xml:space="preserve">Ценности научного познания: </w:t>
      </w:r>
    </w:p>
    <w:p w:rsidR="00861533" w:rsidRPr="00DE121C" w:rsidRDefault="00861533" w:rsidP="00810A73">
      <w:pPr>
        <w:numPr>
          <w:ilvl w:val="1"/>
          <w:numId w:val="21"/>
        </w:numPr>
        <w:tabs>
          <w:tab w:val="left" w:pos="426"/>
          <w:tab w:val="left" w:pos="1134"/>
        </w:tabs>
        <w:spacing w:after="0" w:line="240" w:lineRule="auto"/>
        <w:ind w:left="0" w:right="309" w:firstLine="709"/>
        <w:jc w:val="both"/>
        <w:rPr>
          <w:rFonts w:ascii="Times New Roman" w:hAnsi="Times New Roman" w:cs="Times New Roman"/>
          <w:sz w:val="28"/>
          <w:szCs w:val="28"/>
        </w:rPr>
      </w:pPr>
      <w:r w:rsidRPr="00DE121C">
        <w:rPr>
          <w:rFonts w:ascii="Times New Roman" w:hAnsi="Times New Roman" w:cs="Times New Roman"/>
          <w:sz w:val="28"/>
          <w:szCs w:val="28"/>
        </w:rPr>
        <w:t xml:space="preserve">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p>
    <w:p w:rsidR="0097076E" w:rsidRDefault="0097076E" w:rsidP="00810A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7076E" w:rsidRPr="00101168" w:rsidRDefault="0097076E" w:rsidP="00810A73">
      <w:pPr>
        <w:spacing w:after="0" w:line="240" w:lineRule="auto"/>
        <w:ind w:firstLine="709"/>
        <w:jc w:val="both"/>
        <w:rPr>
          <w:rFonts w:ascii="Times New Roman" w:hAnsi="Times New Roman" w:cs="Times New Roman"/>
          <w:b/>
          <w:sz w:val="28"/>
          <w:szCs w:val="28"/>
        </w:rPr>
      </w:pPr>
      <w:r w:rsidRPr="00101168">
        <w:rPr>
          <w:rFonts w:ascii="Times New Roman" w:hAnsi="Times New Roman" w:cs="Times New Roman"/>
          <w:b/>
          <w:sz w:val="28"/>
          <w:szCs w:val="28"/>
        </w:rPr>
        <w:t xml:space="preserve">регулятивные УУД </w:t>
      </w:r>
    </w:p>
    <w:p w:rsidR="0097076E" w:rsidRPr="00522D05" w:rsidRDefault="0097076E"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7076E" w:rsidRPr="00522D05" w:rsidRDefault="0097076E"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7076E" w:rsidRPr="00522D05" w:rsidRDefault="0097076E"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7076E" w:rsidRPr="00522D05" w:rsidRDefault="0097076E"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FC5937" w:rsidRPr="00522D05"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C5937" w:rsidRPr="00101168" w:rsidRDefault="00FC5937" w:rsidP="00810A73">
      <w:pPr>
        <w:spacing w:after="0" w:line="240" w:lineRule="auto"/>
        <w:ind w:firstLine="709"/>
        <w:jc w:val="both"/>
        <w:rPr>
          <w:rFonts w:ascii="Times New Roman" w:hAnsi="Times New Roman" w:cs="Times New Roman"/>
          <w:b/>
          <w:sz w:val="28"/>
          <w:szCs w:val="28"/>
        </w:rPr>
      </w:pPr>
      <w:r w:rsidRPr="00101168">
        <w:rPr>
          <w:rFonts w:ascii="Times New Roman" w:hAnsi="Times New Roman" w:cs="Times New Roman"/>
          <w:b/>
          <w:sz w:val="28"/>
          <w:szCs w:val="28"/>
        </w:rPr>
        <w:t>познавательные УУД</w:t>
      </w:r>
    </w:p>
    <w:p w:rsidR="00FC5937" w:rsidRPr="00F1188E"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Times New Roman" w:hAnsi="Times New Roman" w:cs="Times New Roman"/>
          <w:sz w:val="28"/>
          <w:szCs w:val="28"/>
        </w:rPr>
        <w:t xml:space="preserve"> </w:t>
      </w:r>
      <w:r w:rsidRPr="00F1188E">
        <w:rPr>
          <w:rFonts w:ascii="Times New Roman" w:hAnsi="Times New Roman" w:cs="Times New Roman"/>
          <w:sz w:val="28"/>
          <w:szCs w:val="28"/>
        </w:rPr>
        <w:t>проводить на</w:t>
      </w:r>
      <w:r>
        <w:rPr>
          <w:rFonts w:ascii="Times New Roman" w:hAnsi="Times New Roman" w:cs="Times New Roman"/>
          <w:sz w:val="28"/>
          <w:szCs w:val="28"/>
        </w:rPr>
        <w:t>блюдение под руководством учите</w:t>
      </w:r>
      <w:r w:rsidRPr="00F1188E">
        <w:rPr>
          <w:rFonts w:ascii="Times New Roman" w:hAnsi="Times New Roman" w:cs="Times New Roman"/>
          <w:sz w:val="28"/>
          <w:szCs w:val="28"/>
        </w:rPr>
        <w:t>ля и объяснять полученные результаты;</w:t>
      </w:r>
    </w:p>
    <w:p w:rsidR="00FC5937" w:rsidRPr="00F1188E"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F1188E">
        <w:rPr>
          <w:rFonts w:ascii="Times New Roman" w:hAnsi="Times New Roman" w:cs="Times New Roman"/>
          <w:sz w:val="28"/>
          <w:szCs w:val="28"/>
        </w:rPr>
        <w:lastRenderedPageBreak/>
        <w:t>осуществлять расширенный поиск информации с использова</w:t>
      </w:r>
      <w:r>
        <w:rPr>
          <w:rFonts w:ascii="Times New Roman" w:hAnsi="Times New Roman" w:cs="Times New Roman"/>
          <w:sz w:val="28"/>
          <w:szCs w:val="28"/>
        </w:rPr>
        <w:t>нием ресурсов библиотек и Интер</w:t>
      </w:r>
      <w:r w:rsidRPr="00F1188E">
        <w:rPr>
          <w:rFonts w:ascii="Times New Roman" w:hAnsi="Times New Roman" w:cs="Times New Roman"/>
          <w:sz w:val="28"/>
          <w:szCs w:val="28"/>
        </w:rPr>
        <w:t>нета;</w:t>
      </w:r>
    </w:p>
    <w:p w:rsidR="00FC5937" w:rsidRPr="00F1188E"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F1188E">
        <w:rPr>
          <w:rFonts w:ascii="Times New Roman" w:hAnsi="Times New Roman" w:cs="Times New Roman"/>
          <w:sz w:val="28"/>
          <w:szCs w:val="28"/>
        </w:rPr>
        <w:t>работать с разными источниками информации, анализиров</w:t>
      </w:r>
      <w:r>
        <w:rPr>
          <w:rFonts w:ascii="Times New Roman" w:hAnsi="Times New Roman" w:cs="Times New Roman"/>
          <w:sz w:val="28"/>
          <w:szCs w:val="28"/>
        </w:rPr>
        <w:t>ать и оценивать информацию, пре</w:t>
      </w:r>
      <w:r w:rsidRPr="00F1188E">
        <w:rPr>
          <w:rFonts w:ascii="Times New Roman" w:hAnsi="Times New Roman" w:cs="Times New Roman"/>
          <w:sz w:val="28"/>
          <w:szCs w:val="28"/>
        </w:rPr>
        <w:t>образовывать ее из одной формы в другую;</w:t>
      </w:r>
    </w:p>
    <w:p w:rsidR="00FC5937" w:rsidRPr="00F1188E"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F1188E">
        <w:rPr>
          <w:rFonts w:ascii="Times New Roman" w:hAnsi="Times New Roman" w:cs="Times New Roman"/>
          <w:sz w:val="28"/>
          <w:szCs w:val="28"/>
        </w:rPr>
        <w:t>анализировать, сравнивать, классифицировать, самостоятельно выбирая критерии для указанных логических операций; обобщать факты и явления;</w:t>
      </w:r>
    </w:p>
    <w:p w:rsidR="00FC5937"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F1188E">
        <w:rPr>
          <w:rFonts w:ascii="Times New Roman" w:hAnsi="Times New Roman" w:cs="Times New Roman"/>
          <w:sz w:val="28"/>
          <w:szCs w:val="28"/>
        </w:rPr>
        <w:t>давать определения понятий;</w:t>
      </w:r>
      <w:r>
        <w:rPr>
          <w:rFonts w:ascii="Times New Roman" w:hAnsi="Times New Roman" w:cs="Times New Roman"/>
          <w:sz w:val="28"/>
          <w:szCs w:val="28"/>
        </w:rPr>
        <w:t xml:space="preserve"> </w:t>
      </w:r>
    </w:p>
    <w:p w:rsidR="00FC5937" w:rsidRPr="00101168" w:rsidRDefault="00FC5937" w:rsidP="00810A73">
      <w:pPr>
        <w:spacing w:after="0" w:line="240" w:lineRule="auto"/>
        <w:ind w:firstLine="709"/>
        <w:jc w:val="both"/>
        <w:rPr>
          <w:rFonts w:ascii="Times New Roman" w:hAnsi="Times New Roman" w:cs="Times New Roman"/>
          <w:b/>
          <w:sz w:val="28"/>
          <w:szCs w:val="28"/>
        </w:rPr>
      </w:pPr>
      <w:r w:rsidRPr="00101168">
        <w:rPr>
          <w:rFonts w:ascii="Times New Roman" w:hAnsi="Times New Roman" w:cs="Times New Roman"/>
          <w:b/>
          <w:sz w:val="28"/>
          <w:szCs w:val="28"/>
        </w:rPr>
        <w:t>коммуникативные УУД</w:t>
      </w:r>
    </w:p>
    <w:p w:rsidR="00FC5937" w:rsidRPr="00522D05"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смысловое чтение;</w:t>
      </w:r>
    </w:p>
    <w:p w:rsidR="00FC5937" w:rsidRPr="00522D05"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C5937" w:rsidRPr="00522D05"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C5937" w:rsidRPr="00522D05"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FC5937" w:rsidRDefault="00FC5937" w:rsidP="00810A73">
      <w:pPr>
        <w:pStyle w:val="a3"/>
        <w:numPr>
          <w:ilvl w:val="0"/>
          <w:numId w:val="13"/>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C5937" w:rsidRDefault="00FC5937" w:rsidP="00810A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FC5937" w:rsidRPr="00522D05"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C5937" w:rsidRPr="00522D05"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FC5937" w:rsidRPr="00522D05"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FC5937" w:rsidRPr="00522D05"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lastRenderedPageBreak/>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r>
        <w:rPr>
          <w:rFonts w:ascii="Times New Roman" w:hAnsi="Times New Roman" w:cs="Times New Roman"/>
          <w:sz w:val="28"/>
          <w:szCs w:val="28"/>
        </w:rPr>
        <w:t xml:space="preserve"> </w:t>
      </w:r>
    </w:p>
    <w:p w:rsid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применять понятийный аппарат исторического знания; </w:t>
      </w:r>
    </w:p>
    <w:p w:rsidR="00FC5937" w:rsidRPr="00522D05"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применять исторические знания для выявления и сохранения исторических и культурных памятников своей страны и мира;  </w:t>
      </w:r>
    </w:p>
    <w:p w:rsid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522D05">
        <w:rPr>
          <w:rFonts w:ascii="Times New Roman" w:hAnsi="Times New Roman" w:cs="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r>
        <w:rPr>
          <w:rFonts w:ascii="Times New Roman" w:hAnsi="Times New Roman" w:cs="Times New Roman"/>
          <w:sz w:val="28"/>
          <w:szCs w:val="28"/>
        </w:rPr>
        <w:t xml:space="preserve"> </w:t>
      </w:r>
    </w:p>
    <w:p w:rsidR="00861533" w:rsidRPr="007F1615" w:rsidRDefault="00861533" w:rsidP="00810A73">
      <w:pPr>
        <w:pStyle w:val="a3"/>
        <w:spacing w:after="0" w:line="240" w:lineRule="auto"/>
        <w:ind w:left="0" w:firstLine="709"/>
        <w:jc w:val="both"/>
        <w:rPr>
          <w:rFonts w:ascii="Times New Roman" w:hAnsi="Times New Roman" w:cs="Times New Roman"/>
          <w:b/>
          <w:sz w:val="28"/>
          <w:szCs w:val="28"/>
        </w:rPr>
      </w:pPr>
      <w:r w:rsidRPr="007F1615">
        <w:rPr>
          <w:rFonts w:ascii="Times New Roman" w:hAnsi="Times New Roman" w:cs="Times New Roman"/>
          <w:b/>
          <w:sz w:val="28"/>
          <w:szCs w:val="28"/>
        </w:rPr>
        <w:t>Требования к уровню подготовки выпускников</w:t>
      </w:r>
    </w:p>
    <w:p w:rsidR="00FC5937" w:rsidRPr="00FC5937" w:rsidRDefault="00FC5937" w:rsidP="00810A73">
      <w:pPr>
        <w:pStyle w:val="a3"/>
        <w:spacing w:after="0" w:line="240" w:lineRule="auto"/>
        <w:ind w:left="0" w:firstLine="709"/>
        <w:jc w:val="both"/>
        <w:rPr>
          <w:rFonts w:ascii="Times New Roman" w:hAnsi="Times New Roman" w:cs="Times New Roman"/>
          <w:b/>
          <w:sz w:val="28"/>
          <w:szCs w:val="28"/>
        </w:rPr>
      </w:pPr>
      <w:r w:rsidRPr="00FC5937">
        <w:rPr>
          <w:rFonts w:ascii="Times New Roman" w:hAnsi="Times New Roman" w:cs="Times New Roman"/>
          <w:b/>
          <w:sz w:val="28"/>
          <w:szCs w:val="28"/>
        </w:rPr>
        <w:t>Всеобщая история</w:t>
      </w:r>
      <w:r w:rsidR="00CE6C61">
        <w:rPr>
          <w:rFonts w:ascii="Times New Roman" w:hAnsi="Times New Roman" w:cs="Times New Roman"/>
          <w:b/>
          <w:sz w:val="28"/>
          <w:szCs w:val="28"/>
        </w:rPr>
        <w:t xml:space="preserve">. </w:t>
      </w:r>
      <w:r w:rsidRPr="00FC5937">
        <w:rPr>
          <w:rFonts w:ascii="Times New Roman" w:hAnsi="Times New Roman" w:cs="Times New Roman"/>
          <w:b/>
          <w:sz w:val="28"/>
          <w:szCs w:val="28"/>
        </w:rPr>
        <w:t>История Нового времени.</w:t>
      </w:r>
    </w:p>
    <w:p w:rsidR="00FC5937" w:rsidRPr="00FC5937" w:rsidRDefault="00FC5937" w:rsidP="00810A73">
      <w:pPr>
        <w:pStyle w:val="a3"/>
        <w:spacing w:after="0" w:line="240" w:lineRule="auto"/>
        <w:ind w:left="0" w:firstLine="709"/>
        <w:jc w:val="both"/>
        <w:rPr>
          <w:rFonts w:ascii="Times New Roman" w:hAnsi="Times New Roman" w:cs="Times New Roman"/>
          <w:b/>
          <w:sz w:val="28"/>
          <w:szCs w:val="28"/>
        </w:rPr>
      </w:pPr>
      <w:r w:rsidRPr="00FC5937">
        <w:rPr>
          <w:rFonts w:ascii="Times New Roman" w:hAnsi="Times New Roman" w:cs="Times New Roman"/>
          <w:b/>
          <w:sz w:val="28"/>
          <w:szCs w:val="28"/>
        </w:rPr>
        <w:t xml:space="preserve">Кадет научится: </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 xml:space="preserve">локализовать во времени хронологические рамки и рубежные события Нового времени как исторической эпохи, основные этапы всеобщей истории Нового времени; </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использовать историческую карту как источник информации о границах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 xml:space="preserve">анализировать информацию различных источников по всеобщей истории Нового времени; </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составлять описание положения и образа жизни основных социальных групп в Новое время, памятников материальной и художественной культуры; рассказывать о значительных событиях и личностях всеобщей истории Нового времени;</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систематизировать исторический материал, содержащийся в учебной и дополнительной литературе по всеобщей истории Нового времени;</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раскрывать характерные, существенные черты: а) экономического и социального развития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lastRenderedPageBreak/>
        <w:t>объяснять причины и следствия ключевых событий и процессов всеобщей истории Нового времени (социальных движений, реформ и революций, взаимодействий между народами и др.);</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 xml:space="preserve">давать оценку событиям и личностям всеобщей истории Нового времени. </w:t>
      </w:r>
    </w:p>
    <w:p w:rsidR="00FC5937" w:rsidRPr="00FC5937" w:rsidRDefault="00FC5937" w:rsidP="00810A73">
      <w:pPr>
        <w:pStyle w:val="a3"/>
        <w:spacing w:after="0" w:line="240" w:lineRule="auto"/>
        <w:ind w:left="0" w:firstLine="709"/>
        <w:jc w:val="both"/>
        <w:rPr>
          <w:rFonts w:ascii="Times New Roman" w:hAnsi="Times New Roman" w:cs="Times New Roman"/>
          <w:b/>
          <w:sz w:val="28"/>
          <w:szCs w:val="28"/>
        </w:rPr>
      </w:pPr>
      <w:r w:rsidRPr="00FC5937">
        <w:rPr>
          <w:rFonts w:ascii="Times New Roman" w:hAnsi="Times New Roman" w:cs="Times New Roman"/>
          <w:b/>
          <w:sz w:val="28"/>
          <w:szCs w:val="28"/>
        </w:rPr>
        <w:t>Кадет получит возможность научиться:</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используя историческую карту, характеризовать социально-экономическое и политическое развитие государств в Новое время;</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CE6C61" w:rsidRDefault="00CE6C61" w:rsidP="00810A73">
      <w:pPr>
        <w:pStyle w:val="a3"/>
        <w:spacing w:after="0" w:line="240" w:lineRule="auto"/>
        <w:ind w:left="0" w:firstLine="709"/>
        <w:jc w:val="both"/>
        <w:rPr>
          <w:rFonts w:ascii="Times New Roman" w:hAnsi="Times New Roman" w:cs="Times New Roman"/>
          <w:b/>
          <w:sz w:val="28"/>
          <w:szCs w:val="28"/>
        </w:rPr>
      </w:pPr>
    </w:p>
    <w:p w:rsidR="00FC5937" w:rsidRDefault="00FC5937" w:rsidP="00810A73">
      <w:pPr>
        <w:pStyle w:val="a3"/>
        <w:spacing w:after="0" w:line="240" w:lineRule="auto"/>
        <w:ind w:left="0" w:firstLine="709"/>
        <w:jc w:val="both"/>
        <w:rPr>
          <w:rFonts w:ascii="Times New Roman" w:hAnsi="Times New Roman" w:cs="Times New Roman"/>
          <w:b/>
          <w:sz w:val="28"/>
          <w:szCs w:val="28"/>
        </w:rPr>
      </w:pPr>
      <w:r w:rsidRPr="00FC5937">
        <w:rPr>
          <w:rFonts w:ascii="Times New Roman" w:hAnsi="Times New Roman" w:cs="Times New Roman"/>
          <w:b/>
          <w:sz w:val="28"/>
          <w:szCs w:val="28"/>
        </w:rPr>
        <w:t>История России.</w:t>
      </w:r>
      <w:r w:rsidR="00CE6C61">
        <w:rPr>
          <w:rFonts w:ascii="Times New Roman" w:hAnsi="Times New Roman" w:cs="Times New Roman"/>
          <w:b/>
          <w:sz w:val="28"/>
          <w:szCs w:val="28"/>
        </w:rPr>
        <w:t xml:space="preserve"> </w:t>
      </w:r>
      <w:r w:rsidRPr="00FC5937">
        <w:rPr>
          <w:rFonts w:ascii="Times New Roman" w:hAnsi="Times New Roman" w:cs="Times New Roman"/>
          <w:b/>
          <w:sz w:val="28"/>
          <w:szCs w:val="28"/>
        </w:rPr>
        <w:t xml:space="preserve">История </w:t>
      </w:r>
      <w:r w:rsidR="00C43706">
        <w:rPr>
          <w:rFonts w:ascii="Times New Roman" w:hAnsi="Times New Roman" w:cs="Times New Roman"/>
          <w:b/>
          <w:sz w:val="28"/>
          <w:szCs w:val="28"/>
        </w:rPr>
        <w:t>1801-1914 гг.</w:t>
      </w:r>
    </w:p>
    <w:p w:rsidR="00FC5937" w:rsidRPr="00FC5937" w:rsidRDefault="00FC5937" w:rsidP="00810A73">
      <w:pPr>
        <w:pStyle w:val="a3"/>
        <w:spacing w:after="0" w:line="240" w:lineRule="auto"/>
        <w:ind w:left="0" w:firstLine="709"/>
        <w:jc w:val="both"/>
        <w:rPr>
          <w:rFonts w:ascii="Times New Roman" w:hAnsi="Times New Roman" w:cs="Times New Roman"/>
          <w:b/>
          <w:sz w:val="28"/>
          <w:szCs w:val="28"/>
        </w:rPr>
      </w:pPr>
      <w:r w:rsidRPr="00FC5937">
        <w:rPr>
          <w:rFonts w:ascii="Times New Roman" w:hAnsi="Times New Roman" w:cs="Times New Roman"/>
          <w:b/>
          <w:sz w:val="28"/>
          <w:szCs w:val="28"/>
        </w:rPr>
        <w:t>Кадет научится:</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истории Нового времени; соотносить хронологию истории России и всеобщей истории в Новое время;</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 xml:space="preserve">анализировать информацию различных источников по отечественной истории Нового времени; </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составлять описание положения и образа жизни основных социальных групп в России, памятников материальной и художественной культуры; рассказывать о значительных событиях и личностях отечественной истории Нового времени;</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систематизировать исторический материал, содержащийся в учебной и дополнительной литературе по отечественной истории Нового времени;</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объяснять причины и следствия ключевых событий и процессов истории Нового времени (социальных движений, реформ и революций, взаимодействий между народами и др.);</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сопоставлять развитие России и других стран в Новое время, сравнивать исторические ситуации и события;</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 xml:space="preserve">давать оценку событиям и личностям отечественной истории Нового времени. </w:t>
      </w:r>
    </w:p>
    <w:p w:rsidR="00FC5937" w:rsidRPr="00FC5937" w:rsidRDefault="00FC5937" w:rsidP="00810A73">
      <w:pPr>
        <w:pStyle w:val="a3"/>
        <w:spacing w:after="0" w:line="240" w:lineRule="auto"/>
        <w:ind w:left="0" w:firstLine="709"/>
        <w:jc w:val="both"/>
        <w:rPr>
          <w:rFonts w:ascii="Times New Roman" w:hAnsi="Times New Roman" w:cs="Times New Roman"/>
          <w:b/>
          <w:sz w:val="28"/>
          <w:szCs w:val="28"/>
        </w:rPr>
      </w:pPr>
      <w:r w:rsidRPr="00FC5937">
        <w:rPr>
          <w:rFonts w:ascii="Times New Roman" w:hAnsi="Times New Roman" w:cs="Times New Roman"/>
          <w:b/>
          <w:sz w:val="28"/>
          <w:szCs w:val="28"/>
        </w:rPr>
        <w:lastRenderedPageBreak/>
        <w:t>Кадет получит возможность научиться:</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используя историческую карту, характеризовать социально-экономическое и политическое развитие России в Новое время;</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 xml:space="preserve">сравнивать развитие России и других стран в Новое время, объяснять, в чем заключались общие черты и особенности; </w:t>
      </w:r>
    </w:p>
    <w:p w:rsidR="00FC5937" w:rsidRPr="00FC5937" w:rsidRDefault="00FC5937" w:rsidP="00810A73">
      <w:pPr>
        <w:pStyle w:val="a3"/>
        <w:numPr>
          <w:ilvl w:val="0"/>
          <w:numId w:val="15"/>
        </w:numPr>
        <w:spacing w:after="0" w:line="240" w:lineRule="auto"/>
        <w:ind w:left="0" w:firstLine="709"/>
        <w:jc w:val="both"/>
        <w:rPr>
          <w:rFonts w:ascii="Times New Roman" w:hAnsi="Times New Roman" w:cs="Times New Roman"/>
          <w:sz w:val="28"/>
          <w:szCs w:val="28"/>
        </w:rPr>
      </w:pPr>
      <w:r w:rsidRPr="00FC5937">
        <w:rPr>
          <w:rFonts w:ascii="Times New Roman" w:hAnsi="Times New Roman" w:cs="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C5937" w:rsidRDefault="00FC5937" w:rsidP="00810A73">
      <w:pPr>
        <w:pStyle w:val="a3"/>
        <w:spacing w:after="0" w:line="240" w:lineRule="auto"/>
        <w:ind w:left="0" w:firstLine="709"/>
        <w:jc w:val="both"/>
        <w:rPr>
          <w:rFonts w:ascii="Times New Roman" w:hAnsi="Times New Roman" w:cs="Times New Roman"/>
          <w:b/>
          <w:sz w:val="28"/>
          <w:szCs w:val="28"/>
        </w:rPr>
      </w:pPr>
    </w:p>
    <w:p w:rsidR="00547A42" w:rsidRPr="00CD4D11" w:rsidRDefault="00861533" w:rsidP="00842013">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547A42" w:rsidRPr="00CD4D11">
        <w:rPr>
          <w:rFonts w:ascii="Times New Roman" w:hAnsi="Times New Roman" w:cs="Times New Roman"/>
          <w:b/>
          <w:sz w:val="28"/>
          <w:szCs w:val="28"/>
        </w:rPr>
        <w:t>Содержание учебного предмета</w:t>
      </w:r>
    </w:p>
    <w:p w:rsidR="006B461D" w:rsidRDefault="00547A42" w:rsidP="00810A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Pr="009458E0">
        <w:rPr>
          <w:rFonts w:ascii="Times New Roman" w:hAnsi="Times New Roman" w:cs="Times New Roman"/>
          <w:b/>
          <w:sz w:val="28"/>
          <w:szCs w:val="28"/>
        </w:rPr>
        <w:t>Всеобщая история</w:t>
      </w:r>
      <w:r>
        <w:rPr>
          <w:rFonts w:ascii="Times New Roman" w:hAnsi="Times New Roman" w:cs="Times New Roman"/>
          <w:b/>
          <w:sz w:val="28"/>
          <w:szCs w:val="28"/>
        </w:rPr>
        <w:t>.</w:t>
      </w:r>
      <w:r w:rsidRPr="00140D12">
        <w:t xml:space="preserve"> </w:t>
      </w:r>
      <w:r w:rsidRPr="00140D12">
        <w:rPr>
          <w:rFonts w:ascii="Times New Roman" w:hAnsi="Times New Roman" w:cs="Times New Roman"/>
          <w:b/>
          <w:sz w:val="28"/>
          <w:szCs w:val="28"/>
        </w:rPr>
        <w:t>История Нового времени.</w:t>
      </w:r>
      <w:r>
        <w:rPr>
          <w:rFonts w:ascii="Times New Roman" w:hAnsi="Times New Roman" w:cs="Times New Roman"/>
          <w:b/>
          <w:sz w:val="28"/>
          <w:szCs w:val="28"/>
        </w:rPr>
        <w:t xml:space="preserve"> </w:t>
      </w:r>
      <w:r w:rsidR="00B16EEB">
        <w:rPr>
          <w:rFonts w:ascii="Times New Roman" w:hAnsi="Times New Roman" w:cs="Times New Roman"/>
          <w:b/>
          <w:sz w:val="28"/>
          <w:szCs w:val="28"/>
        </w:rPr>
        <w:t>1801-1914 гг.</w:t>
      </w:r>
      <w:r w:rsidRPr="00140D12">
        <w:rPr>
          <w:rFonts w:ascii="Times New Roman" w:hAnsi="Times New Roman" w:cs="Times New Roman"/>
          <w:b/>
          <w:sz w:val="28"/>
          <w:szCs w:val="28"/>
        </w:rPr>
        <w:t>»</w:t>
      </w:r>
    </w:p>
    <w:p w:rsidR="00B16EEB" w:rsidRDefault="006B461D" w:rsidP="00810A73">
      <w:pPr>
        <w:spacing w:after="0" w:line="240" w:lineRule="auto"/>
        <w:ind w:firstLine="709"/>
        <w:jc w:val="both"/>
        <w:outlineLvl w:val="0"/>
        <w:rPr>
          <w:rFonts w:ascii="Times New Roman" w:hAnsi="Times New Roman" w:cs="Times New Roman"/>
          <w:b/>
          <w:sz w:val="28"/>
          <w:szCs w:val="28"/>
        </w:rPr>
      </w:pPr>
      <w:bookmarkStart w:id="1" w:name="bookmark48"/>
      <w:r w:rsidRPr="00B16EEB">
        <w:rPr>
          <w:rFonts w:ascii="Times New Roman" w:hAnsi="Times New Roman" w:cs="Times New Roman"/>
          <w:b/>
          <w:sz w:val="28"/>
          <w:szCs w:val="28"/>
        </w:rPr>
        <w:t xml:space="preserve">ВВЕДЕНИЕ. МИР НА РУБЕЖЕ XVIII - XIX ВВ. ОТ ТРАДИЦИОННОГО ОБЩЕСТВА К ОБЩЕСТВУ </w:t>
      </w:r>
    </w:p>
    <w:p w:rsidR="006B461D" w:rsidRPr="00B16EEB" w:rsidRDefault="006B461D" w:rsidP="00810A73">
      <w:pPr>
        <w:spacing w:after="0" w:line="240" w:lineRule="auto"/>
        <w:ind w:firstLine="709"/>
        <w:jc w:val="both"/>
        <w:outlineLvl w:val="0"/>
        <w:rPr>
          <w:rFonts w:ascii="Times New Roman" w:hAnsi="Times New Roman" w:cs="Times New Roman"/>
          <w:b/>
          <w:sz w:val="28"/>
          <w:szCs w:val="28"/>
        </w:rPr>
      </w:pPr>
      <w:r w:rsidRPr="00B16EEB">
        <w:rPr>
          <w:rFonts w:ascii="Times New Roman" w:hAnsi="Times New Roman" w:cs="Times New Roman"/>
          <w:b/>
          <w:sz w:val="28"/>
          <w:szCs w:val="28"/>
        </w:rPr>
        <w:t>ИНДУСТРИАЛЬНОМУ. (1ч.)</w:t>
      </w:r>
      <w:bookmarkEnd w:id="1"/>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Ключевые вопросы:</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Какие явления и процессы, характерные для Нового времени, продолжали развиваться в XIX столетии? Какие изменения произошли в социально-экономической, политической и культурной жизни стран и народов мира в XIX в.? Какое влияние они оказали на мировое развитие в Новейшее время?</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Человек, общество, мир в эпоху промышленного переворота. Технические и социально- политические последствия промышленного переворота. Изменения в повседневной жизни людей, условиях их трудовой деятельности, психологии и этике поведения. Первичный колониальный раздел мира и его влияние на международные отношения в XIX в. Новые явления и процессы в международных отношениях в связи с промышленным переворотом, разделом мира на метрополии и колонии, модернизацией. Новые государства на мировой арене XIX в. Виды источников по истории Нового времени (XIX в.). Историки Нового времени и современности об эпохе Нового времени (XIX в.)</w:t>
      </w:r>
    </w:p>
    <w:p w:rsidR="006B461D" w:rsidRPr="006B461D" w:rsidRDefault="006B461D" w:rsidP="00810A73">
      <w:pPr>
        <w:spacing w:after="0" w:line="240" w:lineRule="auto"/>
        <w:ind w:firstLine="709"/>
        <w:jc w:val="both"/>
        <w:outlineLvl w:val="0"/>
        <w:rPr>
          <w:rFonts w:ascii="Times New Roman" w:hAnsi="Times New Roman" w:cs="Times New Roman"/>
          <w:b/>
          <w:sz w:val="28"/>
          <w:szCs w:val="28"/>
        </w:rPr>
      </w:pPr>
      <w:bookmarkStart w:id="2" w:name="bookmark49"/>
      <w:r w:rsidRPr="006B461D">
        <w:rPr>
          <w:rFonts w:ascii="Times New Roman" w:hAnsi="Times New Roman" w:cs="Times New Roman"/>
          <w:b/>
          <w:sz w:val="28"/>
          <w:szCs w:val="28"/>
        </w:rPr>
        <w:t>ТЕМА 1. РЕВОЛЮЦИИ И РЕАКЦИЯ В ЕВРОПЕЙСКОМ И МИРОВОМ РАЗВИТИИ. (</w:t>
      </w:r>
      <w:r w:rsidR="00AF7375">
        <w:rPr>
          <w:rFonts w:ascii="Times New Roman" w:hAnsi="Times New Roman" w:cs="Times New Roman"/>
          <w:b/>
          <w:sz w:val="28"/>
          <w:szCs w:val="28"/>
        </w:rPr>
        <w:t>6</w:t>
      </w:r>
      <w:r w:rsidRPr="006B461D">
        <w:rPr>
          <w:rFonts w:ascii="Times New Roman" w:hAnsi="Times New Roman" w:cs="Times New Roman"/>
          <w:b/>
          <w:sz w:val="28"/>
          <w:szCs w:val="28"/>
        </w:rPr>
        <w:t xml:space="preserve"> ч.)</w:t>
      </w:r>
      <w:bookmarkEnd w:id="2"/>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Ключевые вопросы:</w:t>
      </w:r>
    </w:p>
    <w:p w:rsid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Какое влияние на перемены в Европе и мире оказали войны, начатые революционной Францией и продолженные империей Наполеона I? Как развивалась борьба между реакционными и революционными силами в Европе и Латинской Америке в первой половине XIX в.? Как изменилась общественно-политическая карта Европы и мира в результате этой борьбы в середине XIX</w:t>
      </w:r>
      <w:r w:rsidR="000501B7">
        <w:rPr>
          <w:rFonts w:ascii="Times New Roman" w:hAnsi="Times New Roman" w:cs="Times New Roman"/>
          <w:sz w:val="28"/>
          <w:szCs w:val="28"/>
        </w:rPr>
        <w:t xml:space="preserve"> </w:t>
      </w:r>
      <w:r w:rsidRPr="006B461D">
        <w:rPr>
          <w:rFonts w:ascii="Times New Roman" w:hAnsi="Times New Roman" w:cs="Times New Roman"/>
          <w:sz w:val="28"/>
          <w:szCs w:val="28"/>
        </w:rPr>
        <w:t xml:space="preserve">в.? </w:t>
      </w:r>
    </w:p>
    <w:p w:rsidR="006B461D" w:rsidRPr="006B461D" w:rsidRDefault="006B461D" w:rsidP="00810A73">
      <w:pPr>
        <w:spacing w:after="0" w:line="240" w:lineRule="auto"/>
        <w:ind w:firstLine="709"/>
        <w:jc w:val="both"/>
        <w:rPr>
          <w:rFonts w:ascii="Times New Roman" w:hAnsi="Times New Roman" w:cs="Times New Roman"/>
          <w:b/>
          <w:sz w:val="28"/>
          <w:szCs w:val="28"/>
        </w:rPr>
      </w:pPr>
      <w:r w:rsidRPr="006B461D">
        <w:rPr>
          <w:rFonts w:ascii="Times New Roman" w:hAnsi="Times New Roman" w:cs="Times New Roman"/>
          <w:b/>
          <w:sz w:val="28"/>
          <w:szCs w:val="28"/>
        </w:rPr>
        <w:t>Империя Наполеона I.</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Внутреннее и внешнее положение Франции после термидорианского переворота (1794</w:t>
      </w:r>
      <w:r w:rsidRPr="006B461D">
        <w:rPr>
          <w:rFonts w:ascii="Times New Roman" w:hAnsi="Times New Roman" w:cs="Times New Roman"/>
          <w:sz w:val="28"/>
          <w:szCs w:val="28"/>
        </w:rPr>
        <w:softHyphen/>
        <w:t>1799). Личность Наполеона Бонапарта и его роль в военно-политических событиях 1789</w:t>
      </w:r>
      <w:r w:rsidRPr="006B461D">
        <w:rPr>
          <w:rFonts w:ascii="Times New Roman" w:hAnsi="Times New Roman" w:cs="Times New Roman"/>
          <w:sz w:val="28"/>
          <w:szCs w:val="28"/>
        </w:rPr>
        <w:softHyphen/>
        <w:t>1799 гг. Переворот 18 брюмера 1799 г., новая конституция и политика Наполеона на посту первого и «пожизненного» консула (1799-1804). Реставрация монархии во Франции (1804) и её особенности. Войны Франции во времена империи и причины побед французской армии. Тильзитский мир (1807) и его значение в борьбе Франции за господство в Европе. Условия и последствия континентальной блокады Англии</w:t>
      </w:r>
    </w:p>
    <w:p w:rsidR="006B461D" w:rsidRPr="006B461D" w:rsidRDefault="006B461D" w:rsidP="00810A73">
      <w:pPr>
        <w:spacing w:after="0" w:line="240" w:lineRule="auto"/>
        <w:ind w:firstLine="709"/>
        <w:jc w:val="both"/>
        <w:outlineLvl w:val="0"/>
        <w:rPr>
          <w:rFonts w:ascii="Times New Roman" w:hAnsi="Times New Roman" w:cs="Times New Roman"/>
          <w:b/>
          <w:sz w:val="28"/>
          <w:szCs w:val="28"/>
        </w:rPr>
      </w:pPr>
      <w:bookmarkStart w:id="3" w:name="bookmark50"/>
      <w:r w:rsidRPr="006B461D">
        <w:rPr>
          <w:rFonts w:ascii="Times New Roman" w:hAnsi="Times New Roman" w:cs="Times New Roman"/>
          <w:b/>
          <w:sz w:val="28"/>
          <w:szCs w:val="28"/>
        </w:rPr>
        <w:t>Народы против французской империи.</w:t>
      </w:r>
      <w:bookmarkEnd w:id="3"/>
    </w:p>
    <w:p w:rsid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Отношение народов Европы к революции и революционным войнам Французской республики. Причины смены отношения к Франции после реставрации в ней монархии. Превращение Европы в «фамильное владение семейства Бонапарт» и политика французского императора и его вассальных монархов в захваченных землях. Национально-освободительные движения и восстания в странах Европы против французского господства; реформы, содействовавшие пробуждению национального самосознания народов Европы. (Восстание в Испании 1808-1814 гг.) Господство Наполеона над Европой и углубление кризиса империи. Обострение политических и экономических противоречий между Францией и Россией в 1810-1811 гг. </w:t>
      </w:r>
    </w:p>
    <w:p w:rsidR="006B461D" w:rsidRPr="006B461D" w:rsidRDefault="006B461D" w:rsidP="00810A73">
      <w:pPr>
        <w:spacing w:after="0" w:line="240" w:lineRule="auto"/>
        <w:ind w:firstLine="709"/>
        <w:jc w:val="both"/>
        <w:rPr>
          <w:rFonts w:ascii="Times New Roman" w:hAnsi="Times New Roman" w:cs="Times New Roman"/>
          <w:b/>
          <w:sz w:val="28"/>
          <w:szCs w:val="28"/>
        </w:rPr>
      </w:pPr>
      <w:r w:rsidRPr="006B461D">
        <w:rPr>
          <w:rFonts w:ascii="Times New Roman" w:hAnsi="Times New Roman" w:cs="Times New Roman"/>
          <w:b/>
          <w:sz w:val="28"/>
          <w:szCs w:val="28"/>
        </w:rPr>
        <w:t>Поход в Россию и крушение Французской империи.</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Цели Наполеона в войне с Россией. Основные этапы и события войны 1812 г. Причины поражения Франции.</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Создание новой антифранцузской коалиции. Битва народов (16-19 октября 1813 г.) и её значение. Внутриполитическая ситуация во Франции и причины реставрации династии Бурбонов. (Ш.Талейран и его роль в истории Франции.). Установление конституционной монархии и положение в стране при Людовике XVIII. Венский конгресс (1814-1815): его участники, цели проведения, принципы территориального раздела Европы и его прогнозируемые последствия. Причины восстановления империи и политическая символика «Ста дней Наполеона». [Образ Наполеона Бонапарта в искусстве и исторической памяти современников и потомков.] Битва при Ватерлоо (1815) и её значение. Создание Священного союза (1815): инициаторы, цели и значение первой в истории международной политической организации.</w:t>
      </w:r>
    </w:p>
    <w:p w:rsidR="006B461D" w:rsidRPr="006B461D" w:rsidRDefault="006B461D" w:rsidP="00810A73">
      <w:pPr>
        <w:spacing w:after="0" w:line="240" w:lineRule="auto"/>
        <w:ind w:firstLine="709"/>
        <w:jc w:val="both"/>
        <w:outlineLvl w:val="1"/>
        <w:rPr>
          <w:rFonts w:ascii="Times New Roman" w:hAnsi="Times New Roman" w:cs="Times New Roman"/>
          <w:b/>
          <w:sz w:val="28"/>
          <w:szCs w:val="28"/>
        </w:rPr>
      </w:pPr>
      <w:bookmarkStart w:id="4" w:name="bookmark51"/>
      <w:r w:rsidRPr="006B461D">
        <w:rPr>
          <w:rFonts w:ascii="Times New Roman" w:hAnsi="Times New Roman" w:cs="Times New Roman"/>
          <w:b/>
          <w:sz w:val="28"/>
          <w:szCs w:val="28"/>
        </w:rPr>
        <w:t>Священный союз, политическое развитие стран Европы и революционное движение в 1820 - 1830-х гг.</w:t>
      </w:r>
      <w:bookmarkEnd w:id="4"/>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Две тенденции в политике Священного союза: реакция и реставрация абсолютистских порядков (К. Меттерних) и компромисс между земельной аристократией и торгово- промышленной буржуазией (Александр I). Предпосылки и причины подъёма общественно-политического движения в Европе. Освободительные и революционные движения в странах Европы в 1820- 1830-е гг.: революции 1830 г. во Франции и Бельгии, восстания в Греции (1821-1829) и Польше (1830-1831) и др. Участие Священного союза в политических конфликтах. Отношение западноевропейского общества к событиям в Европе. </w:t>
      </w:r>
      <w:r w:rsidRPr="006B461D">
        <w:rPr>
          <w:rFonts w:ascii="Times New Roman" w:hAnsi="Times New Roman" w:cs="Times New Roman"/>
          <w:sz w:val="28"/>
          <w:szCs w:val="28"/>
        </w:rPr>
        <w:lastRenderedPageBreak/>
        <w:t>(Дж. Байрон и мятежная Греция.) Общее и особенное в революционных движениях стран Европы. Результаты противостояния реакционных и революционных сил к середине XIX в. на политической карте Европы.</w:t>
      </w:r>
    </w:p>
    <w:p w:rsidR="006B461D" w:rsidRPr="006B461D" w:rsidRDefault="006B461D" w:rsidP="00810A73">
      <w:pPr>
        <w:spacing w:after="0" w:line="240" w:lineRule="auto"/>
        <w:ind w:firstLine="709"/>
        <w:jc w:val="both"/>
        <w:outlineLvl w:val="1"/>
        <w:rPr>
          <w:rFonts w:ascii="Times New Roman" w:hAnsi="Times New Roman" w:cs="Times New Roman"/>
          <w:b/>
          <w:sz w:val="28"/>
          <w:szCs w:val="28"/>
        </w:rPr>
      </w:pPr>
      <w:bookmarkStart w:id="5" w:name="bookmark52"/>
      <w:r w:rsidRPr="006B461D">
        <w:rPr>
          <w:rFonts w:ascii="Times New Roman" w:hAnsi="Times New Roman" w:cs="Times New Roman"/>
          <w:b/>
          <w:sz w:val="28"/>
          <w:szCs w:val="28"/>
        </w:rPr>
        <w:t>Освободительное движение в Латинской Америке в первой половине XIX века.</w:t>
      </w:r>
      <w:bookmarkEnd w:id="5"/>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Положение колоний в Латинской Америке в начале XIX в. Социально-экономические и политические противоречия между населением колоний и метрополиями. Предпосылки подъёма национально-освободительных движений на Гаити (1791), Мексике (1808), Венесуэле (1813) и др. Образование независимых государств в Центральной и Южной Америке. (Лидеры освободительной борьбы: С. Боливар, А. Итурбиде и др.) Политика Священного союза в отношении латиноамериканских государств, вступивших в борьбу за независимость. Позиция Англии и США в вопросе о независимости латиноамериканских колоний. Доктрина Монро и её роль в национально-освободительном движении стран и народов Латинской Америки. Внешняя политика США на континенте в середине XIX в. Способы приращения территорий и образования новых штатов. Результаты освободительных движений в Латинской Америке к середине XIX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6" w:name="bookmark53"/>
      <w:r w:rsidRPr="00B16EEB">
        <w:rPr>
          <w:rFonts w:ascii="Times New Roman" w:hAnsi="Times New Roman" w:cs="Times New Roman"/>
          <w:b/>
          <w:sz w:val="28"/>
          <w:szCs w:val="28"/>
        </w:rPr>
        <w:t xml:space="preserve">ТЕМА 2. СТАНОВЛЕНИЕ НАЦИОНАЛЬНЫХ ГОСУДАРСТВ В ЕВРОПЕ. (3 ч.) </w:t>
      </w:r>
    </w:p>
    <w:bookmarkEnd w:id="6"/>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Ключевые вопросы:</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Почему в 1848-1849 гг. Европа вновь оказалась охваченной революционными выступлениями? 23 Почему в середине XIX в. в Центральной Европе начался подъём национальных движений? Как в результате революций и войн в Европе образовались два крупных национальных государства?</w:t>
      </w:r>
    </w:p>
    <w:p w:rsid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w:t>
      </w:r>
    </w:p>
    <w:p w:rsidR="006B461D"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Революции 1848 - 1849 гг. в Европе.</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Франция: причины революции 1848 г., основные этапы, участники и результаты революционных выступлений. Влияние французской революции на страны Центральной Европы. Причины революции в германских государствах и основные требования её участников. Предпосылки и причины революционного движения в Австрийской империи. Особенности целей и характера революций в Вене, Венгрии, в итальянских и славянских</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владениях Австрии. Причины поражения революции в империи Габсбургов. Общее и особенное в целях, характере и итогах революций 1848-1849 гг. Незавершённость европейских революций и перспективы их развития во второй половине XIX в. </w:t>
      </w:r>
    </w:p>
    <w:p w:rsidR="006B461D"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Начало объединения Италии и Германии.</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Положение Италии и Германии на политической карте Европы и в связи с ним главная задача революционных и освободительных движений этих стран в середине XIX в. Объективные и субъективные причины ведущей роли Королевства Сардиния в борьбе за объединение Италии. Личность К. Кавура и его роль в истории создания Королевства Италия. Дж. </w:t>
      </w:r>
      <w:r w:rsidRPr="006B461D">
        <w:rPr>
          <w:rFonts w:ascii="Times New Roman" w:hAnsi="Times New Roman" w:cs="Times New Roman"/>
          <w:sz w:val="28"/>
          <w:szCs w:val="28"/>
        </w:rPr>
        <w:lastRenderedPageBreak/>
        <w:t>Гарибальди и его роль в борьбе за независимость Италии. Этапы воссоединения Италии в результате войн с Австрией (1859 и 1866) и революции (1860). Объективные и субъективные причины ведущей роли Пруссии в борьбе за объединение Германии. Личность О. Бисмарка и его роль в этом процессе. Война с Австрией и образование Северогерманского союза (1867). Общее и особенное в объединительных процессах Италии и Германии. Их основные итоги и перспективы развития во второй половине XIX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7" w:name="bookmark54"/>
      <w:r w:rsidRPr="00B16EEB">
        <w:rPr>
          <w:rFonts w:ascii="Times New Roman" w:hAnsi="Times New Roman" w:cs="Times New Roman"/>
          <w:b/>
          <w:sz w:val="28"/>
          <w:szCs w:val="28"/>
        </w:rPr>
        <w:t>Внутренняя политика Наполеона III, франко-германская война и Парижская коммуна.</w:t>
      </w:r>
      <w:bookmarkEnd w:id="7"/>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Внутриполитическое и международное положение Франции во времена Второй империи. Политика компромиссов Наполеона III. (Строительство Суэцкого канала и роль в мировой политике и экономике второй половины XIX в.) Причины и повод к войне между Францией и Пруссией. Характер войны и соотношение сил. Основные сражения и причины поражений в них французской армии. Падение Второй империи и провозглашение Третьей республики. Завершение процессов объединения Италии и Германии в результате поражения Франции. Создание Германской империи (1871). Причины восстания в Париже 18 марта 1871 г., его социальная база. Декреты Коммуны. Реакция на Парижскую коммуну в Европе и мире. Причины поражения Парижской коммуны и её историческое значение. Условия мира между Францией и Германией, перспективы развития двухсторонних отношений в конце XIX - начале XX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8" w:name="bookmark55"/>
      <w:r w:rsidRPr="00B16EEB">
        <w:rPr>
          <w:rFonts w:ascii="Times New Roman" w:hAnsi="Times New Roman" w:cs="Times New Roman"/>
          <w:b/>
          <w:sz w:val="28"/>
          <w:szCs w:val="28"/>
        </w:rPr>
        <w:t>ТЕМА 3. ЕВРОПА НА ПУТИ ПРОМЫШЛЕННОГО РАЗВИТИЯ. СОЦИАЛЬНЫЕ И ИДЕЙНО-ПОЛИТИЧЕСКИЕ ПРОЦЕССЫ. (3 ч.)</w:t>
      </w:r>
      <w:bookmarkEnd w:id="8"/>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Ключевые вопросы:</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Как в середине XIX в. в большинстве стран Европы проходил процесс завершения промышленного переворота? К каким переменам в социально-политической и идеологической сферах европейского общества он привёл? Почему общественно- политическая мысль в XIXв. стала более многообразной и противоречивой?</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9" w:name="bookmark56"/>
      <w:r w:rsidRPr="00B16EEB">
        <w:rPr>
          <w:rFonts w:ascii="Times New Roman" w:hAnsi="Times New Roman" w:cs="Times New Roman"/>
          <w:b/>
          <w:sz w:val="28"/>
          <w:szCs w:val="28"/>
        </w:rPr>
        <w:t>Рост промышленного производства и зарождение рабочего движения в первой половине XIX века.</w:t>
      </w:r>
      <w:bookmarkEnd w:id="9"/>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Особенности промышленного развития в первой половине XIX в.: выпуск машин, разработка стандартов производства, соединение науки и техники, развитие новых отраслей промышленности и средств коммуникации, повышение производительности труда и др. (Крупнейшие технические изобретения первой половины XIX в. и их влияние на образ жизни, условия труда и мировоззрение людей.) Условия и темпы промышленного развития ведущих стран Европы и США. </w:t>
      </w:r>
      <w:r w:rsidRPr="006B461D">
        <w:rPr>
          <w:rFonts w:ascii="Times New Roman" w:hAnsi="Times New Roman" w:cs="Times New Roman"/>
          <w:sz w:val="28"/>
          <w:szCs w:val="28"/>
        </w:rPr>
        <w:lastRenderedPageBreak/>
        <w:t>Рост городов. (Фасад и изнанка городской жизни в индустриальную эпоху). Условия формирования рабочего класса и объединения их в самостоятельную политическую силу; факторы становления рабочего движения в странах</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Европы и США в первой половине XIX в. Чартистское движение в Англии (1836-1848): его причины, лидеры, этапы развития, характер требований и способов борьбы за интересы рабочих, историческое значение. Особенности рабочего движения в странах континентальной Европы (восстания лионских ткачей 1831-1834 гг., силезских ткачей в 1844 г. и др.). Роль рабочих в европейских революциях 1848-1849 гг. </w:t>
      </w:r>
    </w:p>
    <w:p w:rsidR="00B16EEB"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 xml:space="preserve">Индустриальные страны во второй половине XIX - начале XX века. </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Этапы технического прогресса и изменения в облике промышленности под влиянием новых явлений и процессов: модернизация производства, переход к серийному конвейерному производству, начало индустриализации, концентрация производства и централизация капиталов, возникновение монополий, слияние банковского капитала с промышленным, монополизация рынков, вывоз капиталов. Экономические кризисы XIX в. и их влияние на экономическую и общественную жизнь индустриальных стран. Расслоение наёмных работников. Развитие профсоюзного движения в эпоху монополистического капитала.</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0" w:name="bookmark57"/>
      <w:r w:rsidRPr="00B16EEB">
        <w:rPr>
          <w:rFonts w:ascii="Times New Roman" w:hAnsi="Times New Roman" w:cs="Times New Roman"/>
          <w:b/>
          <w:sz w:val="28"/>
          <w:szCs w:val="28"/>
        </w:rPr>
        <w:t>Консервативные, либеральные и социалистические идеи в XIX веке.</w:t>
      </w:r>
      <w:bookmarkEnd w:id="10"/>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Характеристика консерватизма, классического либерализма, социализма и марксизма, их течений во второй половине XIX - начале XX в. (анархизм, ревизионизм, социал- демократия): время формирования; основоположники и последователи; общественные идеалы; отношение к идеям Просвещения; отношение к переменам и новшествам индустриальной эпохи; интересы каких слоёв общества они представляли; какие способы деятельности они предлагали; какие политические партии разделяли их идеи. [Представители идейно-политических направлений в XIX в.: их учение, жизнь и борьба за свои идеалы.] Социально-экономические, политические и идеологические предпосылки становления и развития разнообразных идейных направлений в XIX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1" w:name="bookmark58"/>
      <w:r w:rsidRPr="00B16EEB">
        <w:rPr>
          <w:rFonts w:ascii="Times New Roman" w:hAnsi="Times New Roman" w:cs="Times New Roman"/>
          <w:b/>
          <w:sz w:val="28"/>
          <w:szCs w:val="28"/>
        </w:rPr>
        <w:t>ТЕМА 4. ВЕДУЩИЕ СТРАНЫ МИРА В СЕРЕДИНЕ XIX - НАЧАЛЕ XX ВЕКА. (5 ч.)</w:t>
      </w:r>
      <w:bookmarkEnd w:id="11"/>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Ключевые вопросы:</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Какие изменения произошли в странах Европы и других регионов мира в результате промышленного переворота и индустриализации? Что способствовало в конце XIX - начале XXв. выдвижению новых государств на авансцену мировой истории?</w:t>
      </w:r>
    </w:p>
    <w:p w:rsidR="006B461D"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Великобритания и ее доминионы.</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Геополитическое положение Британской империи во второй половине XIX в.: метрополия, колонии и доминионы; их взаимовлияния. Политические и социальные реформы в Англии как результат деятельности консервативной, либеральной и лейбористской (1906) партий во второй половине XIX - начале XX в. От </w:t>
      </w:r>
      <w:r w:rsidRPr="006B461D">
        <w:rPr>
          <w:rFonts w:ascii="Times New Roman" w:hAnsi="Times New Roman" w:cs="Times New Roman"/>
          <w:sz w:val="28"/>
          <w:szCs w:val="28"/>
        </w:rPr>
        <w:lastRenderedPageBreak/>
        <w:t xml:space="preserve">колонии к доминиону: Канада (1867), Австралийский союз (1901), Новая Зеландия (1907). Социально-экономическое и политическое развитие британских колоний во второй половине XIX - начале XX в. Причины утраты Англией в начале XX в. статуса «промышленной мастерской мира». </w:t>
      </w:r>
    </w:p>
    <w:p w:rsidR="006B461D"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США во второй половине XIX - начале XX века.</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Соединенные Штаты Америки во второй половине XIX в.: экономика, социальные отношения, политическая жизнь. Север и Юг. Гражданская война (1861-1865). А. Линкольн.</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Предпосылки и условия социально-экономического и политического развития США в середине XIX в. Американское общество: его состав, ценности и устремления («американская мечта»). Особенности социально-экономического развития северных и южных штатов. Обострение противоречий в вопросе о рабовладении и характере национальной экономики. Личность А. Линкольна — лидера республиканской партии и первого президента США. Причины и этапы Гражданской войны (1861-1865), её итоги.</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Причины победы северян и основные реформы, способствовавшие их успеху (закон о гомстедах, отмена рабства, всеобщая воинская повинность и др.). Программа восстановления Юга. Предпосылки и источники ускорения социально-экономического развития США во второй половине XIX - начале XX в. Особенности рабочего и профсоюзного движений США. Историческое значение Гражданской войны и победы Севера.</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2" w:name="bookmark59"/>
      <w:r w:rsidRPr="00B16EEB">
        <w:rPr>
          <w:rFonts w:ascii="Times New Roman" w:hAnsi="Times New Roman" w:cs="Times New Roman"/>
          <w:b/>
          <w:sz w:val="28"/>
          <w:szCs w:val="28"/>
        </w:rPr>
        <w:t>Страны Западной и Центральной Европы.</w:t>
      </w:r>
      <w:bookmarkEnd w:id="12"/>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Внутреннее и внешнеполитическое положение Франции после поражения во франко- прусской войне (1870-1871). Особенности индустриализации, вывоз капиталов из страны и образование слоя рантье. Политическая борьба между республиканцами и монархистами. «Дело Дрейфуса» как символ борьбы за гражданские права. Рабочее и профсоюзное движения, «казус Мильерана». Внешнеполитическое и внутреннее положение Германии после объединения страны и победы во франко-прусской войне. Внутренняя политика О. Бисмарка на посту канцлера Германии и её результаты. Особенности индустриализации страны во второй половине XIX - начале XX в. Рабочее и профсоюзное движения в условиях действия антисоциалистических законов. Внешнеполитическое и внутреннее положение Австро-Венгрии. Дуализм империи Габсбургов. Особенности индустриализации страны во второй половине XIX - начале XX в. Влияние феодальных пережитков на темпы и характер социально-экономического развития Австро-Венгрии. Национальный вопрос в многонациональной империи. Положение Австро-Венгрии, Германии и Франции на карте Европы и мира в начале ХХ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3" w:name="bookmark60"/>
      <w:r w:rsidRPr="00B16EEB">
        <w:rPr>
          <w:rFonts w:ascii="Times New Roman" w:hAnsi="Times New Roman" w:cs="Times New Roman"/>
          <w:b/>
          <w:sz w:val="28"/>
          <w:szCs w:val="28"/>
        </w:rPr>
        <w:t>Государства Южной и Юго-Восточной Европы.</w:t>
      </w:r>
      <w:bookmarkEnd w:id="13"/>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Социально-экономическое и политическое развитие Италии после объединения страны и причины, тормозившие индустриализацию: проблемы неравномерности развития Севера и Юга, иностранных инвестиций, становления рабочего движения и др. Социальная политика Дж. Джолитти (1903-1914). Социально-экономическое и политическое положение Испании во второй половине XIX - начале XX в.; причины, осложнявшие развитие страны по капиталистическому пути. </w:t>
      </w:r>
      <w:r w:rsidRPr="006B461D">
        <w:rPr>
          <w:rFonts w:ascii="Times New Roman" w:hAnsi="Times New Roman" w:cs="Times New Roman"/>
          <w:sz w:val="28"/>
          <w:szCs w:val="28"/>
        </w:rPr>
        <w:lastRenderedPageBreak/>
        <w:t>Революция 1868-1874 гг. и причины её поражения. Положение Балканских стран в середине XIX в. и борьба за освобождение от турецкого господства. Русско-турецкая война 1877-1878 гг. и обретение независимости Сербией и Черногорией. Столкновение интересов России, Австро-Венгрии и Германии на Балканах в 1880-1910-е гг. Балканские войны 1912-1913 гг. и обострение противоречий между европейскими странами. Факторы сохранения аграрного характера экономики Балканских стран в индустриальную эпоху. Положение стран Южной и Юго-Восточной Европы в европейской политике и экономике в начале ХХ в. [Положение стран Северной Европы в европейской политике и экономике в начале ХХ в.</w:t>
      </w:r>
    </w:p>
    <w:p w:rsidR="006B461D"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Япония на пути модернизации.</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Положение страны в середине XIX в. в результате политики самоизоляции и в связи с индустриальным развитием государств Европы и США. Проникновение иностранцев и их товаров в восточную страну, их социально-экономические последствия для Японии. Реставрация Мэйдзи (1863-1869): социально-политическая база движения, его требования, военные действия. Позиция европейских государств и США в вопросе о восстановлении полновластия императора и независимости Японии. Политические, экономические, военные, религиозные, административные, социальные и другие реформы второй половины XIX - начала XX вв.; их ориентация на компромисс между сторонниками традиционного общества и модернизации. Причины низкой активности рабочего и профсоюзного движений в стране. Исторические уроки и результаты модернизации Японии к началу ХХ в. Колониальная политика Японии в 1890-е гг. в отношениях с соседними странами. Отношения Японии с Россией, США, Англией и другими ведущими странами мира в начале XX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4" w:name="bookmark61"/>
      <w:r w:rsidRPr="00B16EEB">
        <w:rPr>
          <w:rFonts w:ascii="Times New Roman" w:hAnsi="Times New Roman" w:cs="Times New Roman"/>
          <w:b/>
          <w:sz w:val="28"/>
          <w:szCs w:val="28"/>
        </w:rPr>
        <w:t>ТЕМА 5. ВОСТОК В ОРБИТЕ ВЛИЯНИЯ ЗАПАДА. ЛАТИНСКАЯ АМЕРИКА В КОНЦЕ XIX - НАЧАЛЕ XX ВЕКА. (</w:t>
      </w:r>
      <w:r w:rsidR="00AF7375">
        <w:rPr>
          <w:rFonts w:ascii="Times New Roman" w:hAnsi="Times New Roman" w:cs="Times New Roman"/>
          <w:b/>
          <w:sz w:val="28"/>
          <w:szCs w:val="28"/>
        </w:rPr>
        <w:t>7</w:t>
      </w:r>
      <w:r w:rsidRPr="00B16EEB">
        <w:rPr>
          <w:rFonts w:ascii="Times New Roman" w:hAnsi="Times New Roman" w:cs="Times New Roman"/>
          <w:b/>
          <w:sz w:val="28"/>
          <w:szCs w:val="28"/>
        </w:rPr>
        <w:t xml:space="preserve"> ч.)</w:t>
      </w:r>
      <w:bookmarkEnd w:id="14"/>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Ключевые вопросы:</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Как европейским державам в XIX в. удалось подчинить своему влиянию страны Востока? Что ожидало мир в эпоху борьбы колониальных держав за передел мира? Какое влияние колониальная политика стран Европы, США и Японии оказывала во второй половине XIX - начале ХХ в. на развитие колоний, полуколоний Азии и Африки, а также стран Латинской Америки? Индия под властью англичан.</w:t>
      </w:r>
    </w:p>
    <w:p w:rsidR="00B16EEB"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 xml:space="preserve">Индия под властью англичан. </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Особенности английского проникновения в Индию в первой половине XIX в. Роль Ост-Индской компании в расширении зависимых территорий. Завершение покорения Индии к середине XIX в. Особенности колониального режима англичан, его влияние на разные слои индийского общества, экономическое и культурное развитие страны. Восстание сипаев (1857-1859): его причины и повод, социальная и религиозная база участников, требования и военные действия повстанцев. Причины поражения и изменения в колониальной политике Англии, вызванные этим восстанием. Социально-политическое и культурное развитие Индии в конце XIX - начале XX в. Образование партии Индийский национальный конгресс (1885) и эволюция целей её деятельности. Революционное крыло ИНК (Б. Тилак) и тактика гражданского неповиновения (М. Ганди). </w:t>
      </w:r>
      <w:r w:rsidRPr="006B461D">
        <w:rPr>
          <w:rFonts w:ascii="Times New Roman" w:hAnsi="Times New Roman" w:cs="Times New Roman"/>
          <w:sz w:val="28"/>
          <w:szCs w:val="28"/>
        </w:rPr>
        <w:lastRenderedPageBreak/>
        <w:t>Индия как объект колониальной политики Британской империи в XIX в.: общее и различия. [Памятники культуры «колониального стиля».</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 «Опиумные войны» и закабаление Китая индустриальными державами. </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Внутреннее и внешнее положение Китая в первой половине XIX в. в результате политики самоизоляции. Причины и характер «опиумных войн» 1840-1842 и 1856-1860 гг., их влияние на превращение Китая в полуколонию. Раздел Китая на экономические сферы влияния между индустриальными державами мира. Особенности социальных движений в Китае во второй половине XIX - начале XX в.: восстание тайпинов 1850-1864 гг., «боксёрское восстание» 1900-1901 гг., национально-демократическая революция 1911</w:t>
      </w:r>
      <w:r w:rsidR="00C82F8D">
        <w:rPr>
          <w:rFonts w:ascii="Times New Roman" w:hAnsi="Times New Roman" w:cs="Times New Roman"/>
          <w:sz w:val="28"/>
          <w:szCs w:val="28"/>
        </w:rPr>
        <w:t>-</w:t>
      </w:r>
      <w:r w:rsidRPr="006B461D">
        <w:rPr>
          <w:rFonts w:ascii="Times New Roman" w:hAnsi="Times New Roman" w:cs="Times New Roman"/>
          <w:sz w:val="28"/>
          <w:szCs w:val="28"/>
        </w:rPr>
        <w:softHyphen/>
        <w:t>1913 гг.: причины движений, социальная база участников, руководители восстаний, их цели и требования, способы борьбы и районы военных действий, позиция колониальных держав в социальных конфликтах, результаты народных восстаний в аспекте их влияния на колониальное положение Китая и преодоление феодальных пережитков. Общее и особенное в историческом развитии Китая в XIX - начале XX в</w:t>
      </w:r>
      <w:r w:rsidR="00B16EEB">
        <w:rPr>
          <w:rFonts w:ascii="Times New Roman" w:hAnsi="Times New Roman" w:cs="Times New Roman"/>
          <w:sz w:val="28"/>
          <w:szCs w:val="28"/>
        </w:rPr>
        <w:t>.</w:t>
      </w:r>
    </w:p>
    <w:p w:rsidR="006B461D"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Османская империя и Персия в XIX - нач. XX в.</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Углубление кризиса Османской империи в первой половине XIX в.; обострение социально-экономических и политических противоречий в связи с завершением промышленного переворота в странах Европы и усилением их влияния в Турции. Османская империя в международной политике европейских держав. «Восточный вопрос» и способы его разрешения в XIX - начале XX в. на Балканах, в Северной Африке, на Чёрном море. Попытки реформ в середине XIX в., внутренние и внешние причины их провала или незавершённости. Национально-освободительные движения в Турции во второй половине XIX - начале XX в. Младотурецкая революция 1908-1909 гг. и ограниченность её результатов. Полуколониальное положение Персии в XIX - начале XX в. Политика Англии и России в отношении этой страны. Революция 1905-1911 гг. и причины её поражения.</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5" w:name="bookmark62"/>
      <w:r w:rsidRPr="00B16EEB">
        <w:rPr>
          <w:rFonts w:ascii="Times New Roman" w:hAnsi="Times New Roman" w:cs="Times New Roman"/>
          <w:b/>
          <w:sz w:val="28"/>
          <w:szCs w:val="28"/>
        </w:rPr>
        <w:t>Завершение колониального раздела мира.</w:t>
      </w:r>
      <w:bookmarkEnd w:id="15"/>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Основные группы стран, сложившиеся к началу ХХ в.: индустриальные; аграрно- индустриальные; аграрные; колонии; полуколонии. Соотношение разных групп населения в общей численности населения мира. Динамика роста колониальных территорий и зависимого населения в ведущих странах мира в конце XIX в. Старые и новые участники борьбы за колонии в индустриальную эпоху. Завершение раздела мира на колонии и сферы влияния в начале ХХ в. Характеристика ведущих колониальных держав (Великобритания, Франция, Германия, Италия, США, Япония и др.): 1) краткая характеристика социально-экономического и политического положения метрополии на</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рубеже XIX—XX вв.; 2) основные направления колониальной экспансии в XIX — начале XX в. и способы её осуществления; 3) территории, из-за владения которыми сталкивались интересы метрополии с другими колониальными державами; 4) роль государства в завершении к началу XX в. раздела мира на колонии и сферы влияния. Общее и особенное в колониальной политике ведущих стран мира в конце XIX - начале XX в. Причины неэффективности международных </w:t>
      </w:r>
      <w:r w:rsidRPr="006B461D">
        <w:rPr>
          <w:rFonts w:ascii="Times New Roman" w:hAnsi="Times New Roman" w:cs="Times New Roman"/>
          <w:sz w:val="28"/>
          <w:szCs w:val="28"/>
        </w:rPr>
        <w:lastRenderedPageBreak/>
        <w:t xml:space="preserve">договоров о разделе мира в Новое время. [Регионы и континенты, оказавшиеся в сфере колониальных интересов индустриальных стран.] </w:t>
      </w:r>
    </w:p>
    <w:p w:rsidR="006B461D"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Колониализм: последствия для метрополий и колоний.</w:t>
      </w:r>
    </w:p>
    <w:p w:rsidR="00B16EEB"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Особенности колониальной политики и её последствий в конце XIX - начале XX в. для «старых» государств Европы, с одной стороны, для Германии, США и Японии - с другой. Дискуссия о «цивилизаторской миссии» европейцев в странах Востока. Влияние колониализма на традиционный уклад жизни восточных обществ. Специфика колониальной политики в странах с разными религиозными, социальными и культурными традициями (на примере Индии, Китая, Турции и др.). Предпосылки модернизации в странах Азии в начале XX в. Два этапа в развитии национально-освободительных движений колониальных и зависимых стран, ориентированные соответственно на возврат к традиционному обществу и переход к модернизационному развитию. Реформы и революции начала XX в. в странах Азии в контексте проблемы их модернизации. </w:t>
      </w:r>
    </w:p>
    <w:p w:rsidR="006B461D" w:rsidRPr="00B16EEB" w:rsidRDefault="006B461D" w:rsidP="00810A73">
      <w:pPr>
        <w:spacing w:after="0" w:line="240" w:lineRule="auto"/>
        <w:ind w:firstLine="709"/>
        <w:jc w:val="both"/>
        <w:rPr>
          <w:rFonts w:ascii="Times New Roman" w:hAnsi="Times New Roman" w:cs="Times New Roman"/>
          <w:b/>
          <w:sz w:val="28"/>
          <w:szCs w:val="28"/>
        </w:rPr>
      </w:pPr>
      <w:r w:rsidRPr="00B16EEB">
        <w:rPr>
          <w:rFonts w:ascii="Times New Roman" w:hAnsi="Times New Roman" w:cs="Times New Roman"/>
          <w:b/>
          <w:sz w:val="28"/>
          <w:szCs w:val="28"/>
        </w:rPr>
        <w:t>Латинская Америка во второй половине XIX - начале XX века.</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Внешняя политика и положение независимых латиноамериканских государств на международной арене в середине XIX в. Латинская Америка в объективе колониальной политики США во второй половине XIX — начале XX в. Между Востоком и Западом: противоречия социально-экономического и политического развития стран Латинской Америки в эпоху индустриализации и борьбы за раздел мира на сферы влияния; трудности модернизации общества и промышленности; становление профсоюзных движений и политических партий. Революция 1910—1917 гг. в Мексике: предпосылки и причины, социальная база участников, их цели и требования; лидеры революции; итоги. Историческое значение мексиканской революции в эпоху «пробуждения» Азии и Латинской Америки. Восток в орбите влияния Запада: характер и результаты их взаимодействия в XIX — начале XX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6" w:name="bookmark63"/>
      <w:r w:rsidRPr="00B16EEB">
        <w:rPr>
          <w:rFonts w:ascii="Times New Roman" w:hAnsi="Times New Roman" w:cs="Times New Roman"/>
          <w:b/>
          <w:sz w:val="28"/>
          <w:szCs w:val="28"/>
        </w:rPr>
        <w:t>ТЕМА 6. ОБОСТРЕНИЕ ПРОТИВОРЕЧИЙ НА МЕЖДУНАРОДНОЙ АРЕНЕ В КОНЦЕ XIX - НАЧАЛЕ XX ВЕКА. (1 ч.)</w:t>
      </w:r>
      <w:bookmarkEnd w:id="16"/>
    </w:p>
    <w:p w:rsidR="00C82F8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Ключевые вопросы:</w:t>
      </w:r>
      <w:r w:rsidR="00C66F6D">
        <w:rPr>
          <w:rFonts w:ascii="Times New Roman" w:hAnsi="Times New Roman" w:cs="Times New Roman"/>
          <w:sz w:val="28"/>
          <w:szCs w:val="28"/>
        </w:rPr>
        <w:t xml:space="preserve"> </w:t>
      </w:r>
      <w:r w:rsidRPr="006B461D">
        <w:rPr>
          <w:rFonts w:ascii="Times New Roman" w:hAnsi="Times New Roman" w:cs="Times New Roman"/>
          <w:sz w:val="28"/>
          <w:szCs w:val="28"/>
        </w:rPr>
        <w:t xml:space="preserve">Почему обострение международных противоречий на рубеже XIX — XX вв. впервые привело к войне мирового масштаба? Как Первая мировая война изменила политическую карту Европы и какое влияние она оказала на мировое развитие в ХХ в.? </w:t>
      </w:r>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Военно-политические союзы и международные конфликты на рубеже XIX - XX вв. Политика ведущих государств мира (Австро-Венгрия, Великобритания, Германия, Италия, Франция, США, Япония) в конце XIX - начале XX в.: общие цели и национальные особенности. Темпы роста производства и динамика удельного веса ведущих стран в мировой промышленности. Кризисы перепроизводства и способы борьбы с ними во второй половине XIX в. Причины обострения конкуренции в начале XX в. Процессы образования двух военно-политических блоков на протяжении 1870-1900-х гг.; состав союза Центральных держав (1879-1882 гг.) и Антанты (1904-1907 гг.); их влияние на политическую ситуацию в Европе. </w:t>
      </w:r>
      <w:r w:rsidRPr="006B461D">
        <w:rPr>
          <w:rFonts w:ascii="Times New Roman" w:hAnsi="Times New Roman" w:cs="Times New Roman"/>
          <w:sz w:val="28"/>
          <w:szCs w:val="28"/>
        </w:rPr>
        <w:lastRenderedPageBreak/>
        <w:t>Предпосылки развития в конце XIX - начале XX в. идей пацифизма, милитаризма и реваншизма в Европе и мире. [Способы пропаганды пацифизма и милитаризма.] Европа и мир к 1914 г.</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7" w:name="bookmark64"/>
      <w:r w:rsidRPr="00B16EEB">
        <w:rPr>
          <w:rFonts w:ascii="Times New Roman" w:hAnsi="Times New Roman" w:cs="Times New Roman"/>
          <w:b/>
          <w:sz w:val="28"/>
          <w:szCs w:val="28"/>
        </w:rPr>
        <w:t>ТЕМА7. НАУКА, КУЛЬТУРА, ИСКУССТВО В XIX - НАЧАЛЕ XX ВЕКА.</w:t>
      </w:r>
      <w:bookmarkStart w:id="18" w:name="bookmark65"/>
      <w:bookmarkEnd w:id="17"/>
      <w:r w:rsidR="00B16EEB" w:rsidRPr="00B16EEB">
        <w:rPr>
          <w:rFonts w:ascii="Times New Roman" w:hAnsi="Times New Roman" w:cs="Times New Roman"/>
          <w:b/>
          <w:sz w:val="28"/>
          <w:szCs w:val="28"/>
        </w:rPr>
        <w:t xml:space="preserve"> </w:t>
      </w:r>
      <w:r w:rsidRPr="00B16EEB">
        <w:rPr>
          <w:rFonts w:ascii="Times New Roman" w:hAnsi="Times New Roman" w:cs="Times New Roman"/>
          <w:b/>
          <w:sz w:val="28"/>
          <w:szCs w:val="28"/>
        </w:rPr>
        <w:t>(2 ч.)</w:t>
      </w:r>
      <w:bookmarkEnd w:id="18"/>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Ключевые вопросы:</w:t>
      </w:r>
      <w:r w:rsidR="00C66F6D">
        <w:rPr>
          <w:rFonts w:ascii="Times New Roman" w:hAnsi="Times New Roman" w:cs="Times New Roman"/>
          <w:sz w:val="28"/>
          <w:szCs w:val="28"/>
        </w:rPr>
        <w:t xml:space="preserve"> </w:t>
      </w:r>
      <w:r w:rsidRPr="006B461D">
        <w:rPr>
          <w:rFonts w:ascii="Times New Roman" w:hAnsi="Times New Roman" w:cs="Times New Roman"/>
          <w:sz w:val="28"/>
          <w:szCs w:val="28"/>
        </w:rPr>
        <w:t>Чего достигло человечество в познании окружающего мира и самого себя в XIX столетии? Какой стала научная картина мира в результате научного и технического прогресса в последнем периоде Нового времени? В чём состоит историко-культурное наследие XIX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19" w:name="bookmark66"/>
      <w:r w:rsidRPr="00B16EEB">
        <w:rPr>
          <w:rFonts w:ascii="Times New Roman" w:hAnsi="Times New Roman" w:cs="Times New Roman"/>
          <w:b/>
          <w:sz w:val="28"/>
          <w:szCs w:val="28"/>
        </w:rPr>
        <w:t>Технический прогресс и развитие научной картины мира.</w:t>
      </w:r>
      <w:bookmarkEnd w:id="19"/>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Предпосылки ускорения научно-технического прогресса во второй половине XIX - начале ХХ в., его влияние на социальную, экономическую и политическую сферы жизни общества. (Достижения научной мысли.) Предпосылки для формирования механистических (вульгарно-материалистических) воззрений в науке и обществе во второй половине XIX в. Влияние новейших научных открытий и подходов на рационалистическую картину мира и тенденции её развития в начале ХХ в. (Общественные науки и история в условиях кризиса механистических воззрений.) (Развитие техники и строительства). Влияние новых видов транспорта, связи, бытовой техники и т.п. на облик городов, образ жизни и ценности горожан, профессиональную структуру общества и т.п. на рубеже XIX-XX вв. (Развитие военной техники.) Влияние новых видов оружия и боевой техники на характер войн и военных конфликтов в канун Новейшего времени, на их морально-психологические и материальные последствия. Отношение мыслителей-гуманистов к военно-техническому прогрессу. Другие важнейшие изобретения науки и техники в XIX - начале XX в. (например, фотография и кино) и их роль в жизни общества и человека в последний период Нового времени; значение для потомков. Научная картина мира как результат исторического развития человечества в XIX - начале XX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20" w:name="bookmark67"/>
      <w:r w:rsidRPr="00B16EEB">
        <w:rPr>
          <w:rFonts w:ascii="Times New Roman" w:hAnsi="Times New Roman" w:cs="Times New Roman"/>
          <w:b/>
          <w:sz w:val="28"/>
          <w:szCs w:val="28"/>
        </w:rPr>
        <w:t>Культурное наследие XIX - начала XX вв.</w:t>
      </w:r>
      <w:bookmarkEnd w:id="20"/>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Взаимосвязь исторического и культурного развития человечества в XIX — начале XX в. Предпосылки формирования романтического направления в европейском искусстве в первой половине XIX в. Патриотические мотивы и идеи национального освобождения в литературе, живописи и музыке. Характерные признаки романтизма и его представители. Предпосылки формирования критического реализма в искусстве в середине XIX в., его характерные признаки и произведения литературы, живописи и т.д. Многообразие новых художественных стилей и направлений в культуре на рубеже XIX—XX вв. как ответ на вызовы индустриального общества. Истоки появления и развития массовой культуры. Признаки духовного кризиса индустриального общества. Достижения и противоречия культурного развития человечества в XIX — начале XX в.</w:t>
      </w:r>
    </w:p>
    <w:p w:rsidR="006B461D" w:rsidRPr="00B16EEB" w:rsidRDefault="006B461D" w:rsidP="00810A73">
      <w:pPr>
        <w:spacing w:after="0" w:line="240" w:lineRule="auto"/>
        <w:ind w:firstLine="709"/>
        <w:jc w:val="both"/>
        <w:outlineLvl w:val="1"/>
        <w:rPr>
          <w:rFonts w:ascii="Times New Roman" w:hAnsi="Times New Roman" w:cs="Times New Roman"/>
          <w:b/>
          <w:sz w:val="28"/>
          <w:szCs w:val="28"/>
        </w:rPr>
      </w:pPr>
      <w:bookmarkStart w:id="21" w:name="bookmark68"/>
      <w:r w:rsidRPr="00B16EEB">
        <w:rPr>
          <w:rFonts w:ascii="Times New Roman" w:hAnsi="Times New Roman" w:cs="Times New Roman"/>
          <w:b/>
          <w:sz w:val="28"/>
          <w:szCs w:val="28"/>
        </w:rPr>
        <w:t>ИТОГОВОЕ ПОВТОРЕНИЕ. (2ч.)</w:t>
      </w:r>
      <w:bookmarkEnd w:id="21"/>
    </w:p>
    <w:p w:rsidR="006B461D" w:rsidRPr="006B461D" w:rsidRDefault="006B461D" w:rsidP="00810A73">
      <w:pPr>
        <w:spacing w:after="0" w:line="240" w:lineRule="auto"/>
        <w:ind w:firstLine="709"/>
        <w:jc w:val="both"/>
        <w:rPr>
          <w:rFonts w:ascii="Times New Roman" w:hAnsi="Times New Roman" w:cs="Times New Roman"/>
          <w:sz w:val="28"/>
          <w:szCs w:val="28"/>
        </w:rPr>
      </w:pPr>
      <w:r w:rsidRPr="006B461D">
        <w:rPr>
          <w:rFonts w:ascii="Times New Roman" w:hAnsi="Times New Roman" w:cs="Times New Roman"/>
          <w:sz w:val="28"/>
          <w:szCs w:val="28"/>
        </w:rPr>
        <w:t xml:space="preserve">Историческое и культурное наследие Нового времени. Изменения на политической карте мира в начале ХХ в. Исторические уроки последнего периода Нового времени и их влияние на образы ойкумены, настоящего и будущего </w:t>
      </w:r>
      <w:r w:rsidRPr="006B461D">
        <w:rPr>
          <w:rFonts w:ascii="Times New Roman" w:hAnsi="Times New Roman" w:cs="Times New Roman"/>
          <w:sz w:val="28"/>
          <w:szCs w:val="28"/>
        </w:rPr>
        <w:lastRenderedPageBreak/>
        <w:t>человечества в преддверии новой исторической эпохи. Вклад XIX столетия в политическое и культурное наследие; его значение для современного общества. Памятники истории и культуры Нового времени (XIX в.) на карте мира /в родном городе и крае. Тайны и перспективы изучения истории Нового времени (XIX - начало XX в.).</w:t>
      </w:r>
    </w:p>
    <w:p w:rsidR="00C66F6D" w:rsidRDefault="00C66F6D" w:rsidP="00810A73">
      <w:pPr>
        <w:spacing w:after="0" w:line="240" w:lineRule="auto"/>
        <w:ind w:firstLine="709"/>
        <w:jc w:val="both"/>
        <w:rPr>
          <w:rFonts w:ascii="Times New Roman" w:hAnsi="Times New Roman" w:cs="Times New Roman"/>
          <w:b/>
          <w:sz w:val="28"/>
          <w:szCs w:val="28"/>
        </w:rPr>
      </w:pPr>
    </w:p>
    <w:p w:rsidR="00547A42" w:rsidRPr="00020BDA" w:rsidRDefault="00B16EEB" w:rsidP="00810A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00547A42" w:rsidRPr="00020BDA">
        <w:rPr>
          <w:rFonts w:ascii="Times New Roman" w:hAnsi="Times New Roman" w:cs="Times New Roman"/>
          <w:b/>
          <w:sz w:val="28"/>
          <w:szCs w:val="28"/>
        </w:rPr>
        <w:t xml:space="preserve">стория России </w:t>
      </w:r>
    </w:p>
    <w:p w:rsidR="00547A42" w:rsidRDefault="00547A42" w:rsidP="00810A73">
      <w:pPr>
        <w:spacing w:after="0" w:line="240" w:lineRule="auto"/>
        <w:ind w:firstLine="709"/>
        <w:jc w:val="both"/>
        <w:rPr>
          <w:rFonts w:ascii="Times New Roman" w:hAnsi="Times New Roman" w:cs="Times New Roman"/>
          <w:b/>
          <w:sz w:val="28"/>
          <w:szCs w:val="28"/>
        </w:rPr>
      </w:pPr>
      <w:r w:rsidRPr="00020BDA">
        <w:rPr>
          <w:rFonts w:ascii="Times New Roman" w:hAnsi="Times New Roman" w:cs="Times New Roman"/>
          <w:b/>
          <w:sz w:val="28"/>
          <w:szCs w:val="28"/>
        </w:rPr>
        <w:t xml:space="preserve">Россия в </w:t>
      </w:r>
      <w:r w:rsidR="00CA509B">
        <w:rPr>
          <w:rFonts w:ascii="Times New Roman" w:hAnsi="Times New Roman" w:cs="Times New Roman"/>
          <w:b/>
          <w:sz w:val="28"/>
          <w:szCs w:val="28"/>
        </w:rPr>
        <w:t>1801-1914 гг.</w:t>
      </w:r>
      <w:r w:rsidRPr="00020BDA">
        <w:rPr>
          <w:rFonts w:ascii="Times New Roman" w:hAnsi="Times New Roman" w:cs="Times New Roman"/>
          <w:b/>
          <w:sz w:val="28"/>
          <w:szCs w:val="28"/>
        </w:rPr>
        <w:t xml:space="preserve"> </w:t>
      </w:r>
    </w:p>
    <w:p w:rsidR="00CA509B" w:rsidRPr="001A7C6D" w:rsidRDefault="00CA509B" w:rsidP="00810A73">
      <w:pPr>
        <w:spacing w:after="0" w:line="240" w:lineRule="auto"/>
        <w:ind w:firstLine="709"/>
        <w:jc w:val="both"/>
        <w:rPr>
          <w:rFonts w:ascii="Times New Roman" w:hAnsi="Times New Roman" w:cs="Times New Roman"/>
          <w:sz w:val="28"/>
          <w:szCs w:val="28"/>
        </w:rPr>
      </w:pPr>
      <w:r w:rsidRPr="001A7C6D">
        <w:rPr>
          <w:rFonts w:ascii="Times New Roman" w:hAnsi="Times New Roman" w:cs="Times New Roman"/>
          <w:sz w:val="28"/>
          <w:szCs w:val="28"/>
        </w:rPr>
        <w:t xml:space="preserve">Введение. </w:t>
      </w:r>
      <w:r w:rsidR="001A7C6D" w:rsidRPr="001A7C6D">
        <w:rPr>
          <w:rFonts w:ascii="Times New Roman" w:hAnsi="Times New Roman" w:cs="Times New Roman"/>
          <w:sz w:val="28"/>
          <w:szCs w:val="28"/>
        </w:rPr>
        <w:t>Россия и Мир на рубеже XVIII-XIX вв.</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Pr>
          <w:b/>
          <w:bCs/>
          <w:color w:val="000000"/>
          <w:sz w:val="28"/>
          <w:szCs w:val="28"/>
        </w:rPr>
        <w:t>Глава</w:t>
      </w:r>
      <w:r w:rsidRPr="00DE4D79">
        <w:rPr>
          <w:b/>
          <w:bCs/>
          <w:color w:val="000000"/>
          <w:sz w:val="28"/>
          <w:szCs w:val="28"/>
        </w:rPr>
        <w:t xml:space="preserve"> 1.</w:t>
      </w:r>
      <w:r w:rsidRPr="00DE4D79">
        <w:rPr>
          <w:rStyle w:val="apple-converted-space"/>
          <w:b/>
          <w:bCs/>
          <w:color w:val="000000"/>
          <w:sz w:val="28"/>
          <w:szCs w:val="28"/>
        </w:rPr>
        <w:t> </w:t>
      </w:r>
      <w:r w:rsidRPr="00DE4D79">
        <w:rPr>
          <w:b/>
          <w:bCs/>
          <w:color w:val="000000"/>
          <w:sz w:val="28"/>
          <w:szCs w:val="28"/>
        </w:rPr>
        <w:t> Россия в первой четверти XIX в. (13 часов)</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Император Александр I. Конституционные проекты и планы политических реформ. Реформы М. М. Сперанского и их значение. Реформа народного просвещения и её</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Pr>
          <w:b/>
          <w:bCs/>
          <w:color w:val="000000"/>
          <w:sz w:val="28"/>
          <w:szCs w:val="28"/>
        </w:rPr>
        <w:t>Глава</w:t>
      </w:r>
      <w:r w:rsidRPr="00DE4D79">
        <w:rPr>
          <w:b/>
          <w:bCs/>
          <w:color w:val="000000"/>
          <w:sz w:val="28"/>
          <w:szCs w:val="28"/>
        </w:rPr>
        <w:t xml:space="preserve"> 2. Россия во второй четверти XIX в. (12 часов)</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r w:rsidRPr="00DE4D79">
        <w:rPr>
          <w:color w:val="000000"/>
          <w:sz w:val="28"/>
          <w:szCs w:val="28"/>
        </w:rPr>
        <w:lastRenderedPageBreak/>
        <w:t>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   </w:t>
      </w:r>
      <w:r w:rsidRPr="00DE4D79">
        <w:rPr>
          <w:rStyle w:val="apple-converted-space"/>
          <w:color w:val="000000"/>
          <w:sz w:val="28"/>
          <w:szCs w:val="28"/>
        </w:rPr>
        <w:t> </w:t>
      </w:r>
      <w:r>
        <w:rPr>
          <w:b/>
          <w:bCs/>
          <w:color w:val="000000"/>
          <w:sz w:val="28"/>
          <w:szCs w:val="28"/>
        </w:rPr>
        <w:t>Глава</w:t>
      </w:r>
      <w:r w:rsidRPr="00DE4D79">
        <w:rPr>
          <w:b/>
          <w:bCs/>
          <w:color w:val="000000"/>
          <w:sz w:val="28"/>
          <w:szCs w:val="28"/>
        </w:rPr>
        <w:t xml:space="preserve"> 3. Россия в эпоху Великих реформ (13 часов)</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Подъём российской демократической культуры. Развитие системы образования и просвещения во второй половине XIX в. Школьная реформа. </w:t>
      </w:r>
      <w:r w:rsidRPr="00DE4D79">
        <w:rPr>
          <w:color w:val="000000"/>
          <w:sz w:val="28"/>
          <w:szCs w:val="28"/>
        </w:rPr>
        <w:lastRenderedPageBreak/>
        <w:t>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Pr>
          <w:b/>
          <w:bCs/>
          <w:color w:val="000000"/>
          <w:sz w:val="28"/>
          <w:szCs w:val="28"/>
        </w:rPr>
        <w:t>Глава</w:t>
      </w:r>
      <w:r w:rsidRPr="00DE4D79">
        <w:rPr>
          <w:b/>
          <w:bCs/>
          <w:color w:val="000000"/>
          <w:sz w:val="28"/>
          <w:szCs w:val="28"/>
        </w:rPr>
        <w:t xml:space="preserve"> 4. Россия в 1880-1890е гг. (10 часов)</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Pr>
          <w:b/>
          <w:bCs/>
          <w:color w:val="000000"/>
          <w:sz w:val="28"/>
          <w:szCs w:val="28"/>
        </w:rPr>
        <w:t>Глава</w:t>
      </w:r>
      <w:r w:rsidRPr="00DE4D79">
        <w:rPr>
          <w:b/>
          <w:bCs/>
          <w:color w:val="000000"/>
          <w:sz w:val="28"/>
          <w:szCs w:val="28"/>
        </w:rPr>
        <w:t xml:space="preserve"> 5.</w:t>
      </w:r>
      <w:r w:rsidRPr="00DE4D79">
        <w:rPr>
          <w:color w:val="000000"/>
          <w:sz w:val="28"/>
          <w:szCs w:val="28"/>
        </w:rPr>
        <w:t> </w:t>
      </w:r>
      <w:r w:rsidRPr="00DE4D79">
        <w:rPr>
          <w:b/>
          <w:bCs/>
          <w:color w:val="000000"/>
          <w:sz w:val="28"/>
          <w:szCs w:val="28"/>
        </w:rPr>
        <w:t>Россия в начале ХХ в. (16 часов)</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w:t>
      </w:r>
      <w:r w:rsidRPr="00DE4D79">
        <w:rPr>
          <w:color w:val="000000"/>
          <w:sz w:val="28"/>
          <w:szCs w:val="28"/>
        </w:rPr>
        <w:lastRenderedPageBreak/>
        <w:t>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w:t>
      </w:r>
    </w:p>
    <w:p w:rsidR="00DE4D79" w:rsidRPr="00DE4D79" w:rsidRDefault="00DE4D79" w:rsidP="00810A73">
      <w:pPr>
        <w:pStyle w:val="af"/>
        <w:shd w:val="clear" w:color="auto" w:fill="FFFFFF"/>
        <w:spacing w:before="0" w:beforeAutospacing="0" w:after="0" w:afterAutospacing="0"/>
        <w:ind w:firstLine="709"/>
        <w:jc w:val="both"/>
        <w:rPr>
          <w:color w:val="000000"/>
          <w:sz w:val="28"/>
          <w:szCs w:val="28"/>
        </w:rPr>
      </w:pPr>
      <w:r w:rsidRPr="00DE4D79">
        <w:rPr>
          <w:color w:val="000000"/>
          <w:sz w:val="28"/>
          <w:szCs w:val="28"/>
        </w:rPr>
        <w:t>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DE4D79" w:rsidRPr="00DE4D79" w:rsidRDefault="00DE4D79" w:rsidP="00810A73">
      <w:pPr>
        <w:pStyle w:val="af"/>
        <w:shd w:val="clear" w:color="auto" w:fill="FFFFFF"/>
        <w:spacing w:before="0" w:beforeAutospacing="0" w:after="0" w:afterAutospacing="0"/>
        <w:ind w:firstLine="709"/>
        <w:jc w:val="both"/>
        <w:rPr>
          <w:rStyle w:val="apple-converted-space"/>
          <w:b/>
          <w:bCs/>
          <w:color w:val="000000"/>
          <w:sz w:val="28"/>
          <w:szCs w:val="28"/>
        </w:rPr>
      </w:pPr>
      <w:r w:rsidRPr="00DE4D79">
        <w:rPr>
          <w:b/>
          <w:bCs/>
          <w:color w:val="000000"/>
          <w:sz w:val="28"/>
          <w:szCs w:val="28"/>
        </w:rPr>
        <w:t>Итоговое повторение (3 часа).</w:t>
      </w:r>
      <w:r w:rsidRPr="00DE4D79">
        <w:rPr>
          <w:rStyle w:val="apple-converted-space"/>
          <w:b/>
          <w:bCs/>
          <w:color w:val="000000"/>
          <w:sz w:val="28"/>
          <w:szCs w:val="28"/>
        </w:rPr>
        <w:t> </w:t>
      </w:r>
    </w:p>
    <w:p w:rsidR="00DE4D79" w:rsidRDefault="00DE4D79" w:rsidP="00810A73">
      <w:pPr>
        <w:pStyle w:val="af"/>
        <w:shd w:val="clear" w:color="auto" w:fill="FFFFFF"/>
        <w:spacing w:before="0" w:beforeAutospacing="0" w:after="0" w:afterAutospacing="0"/>
        <w:ind w:firstLine="709"/>
        <w:jc w:val="both"/>
        <w:rPr>
          <w:b/>
          <w:bCs/>
          <w:color w:val="000000"/>
          <w:sz w:val="28"/>
          <w:szCs w:val="28"/>
        </w:rPr>
      </w:pPr>
      <w:r w:rsidRPr="00DE4D79">
        <w:rPr>
          <w:b/>
          <w:bCs/>
          <w:color w:val="000000"/>
          <w:sz w:val="28"/>
          <w:szCs w:val="28"/>
        </w:rPr>
        <w:t>Итоговая контрольная работа (1 час).</w:t>
      </w:r>
    </w:p>
    <w:p w:rsidR="001A7C6D" w:rsidRPr="00DE4D79" w:rsidRDefault="001A7C6D" w:rsidP="00810A73">
      <w:pPr>
        <w:pStyle w:val="af"/>
        <w:shd w:val="clear" w:color="auto" w:fill="FFFFFF"/>
        <w:spacing w:before="0" w:beforeAutospacing="0" w:after="0" w:afterAutospacing="0"/>
        <w:ind w:firstLine="709"/>
        <w:jc w:val="both"/>
        <w:rPr>
          <w:color w:val="000000"/>
          <w:sz w:val="28"/>
          <w:szCs w:val="28"/>
        </w:rPr>
      </w:pPr>
      <w:r>
        <w:rPr>
          <w:b/>
          <w:bCs/>
          <w:color w:val="000000"/>
          <w:sz w:val="28"/>
          <w:szCs w:val="28"/>
        </w:rPr>
        <w:t>Резерв (4 часа).</w:t>
      </w:r>
    </w:p>
    <w:p w:rsidR="00101168" w:rsidRDefault="00101168" w:rsidP="00810A73">
      <w:pPr>
        <w:pStyle w:val="af"/>
        <w:shd w:val="clear" w:color="auto" w:fill="FFFFFF"/>
        <w:spacing w:before="0" w:beforeAutospacing="0" w:after="0" w:afterAutospacing="0"/>
        <w:ind w:firstLine="709"/>
        <w:jc w:val="both"/>
        <w:rPr>
          <w:b/>
          <w:sz w:val="28"/>
          <w:szCs w:val="28"/>
        </w:rPr>
      </w:pPr>
    </w:p>
    <w:p w:rsidR="00547A42" w:rsidRDefault="00861533" w:rsidP="00842013">
      <w:pPr>
        <w:pStyle w:val="af"/>
        <w:shd w:val="clear" w:color="auto" w:fill="FFFFFF"/>
        <w:spacing w:before="0" w:beforeAutospacing="0" w:after="0" w:afterAutospacing="0"/>
        <w:ind w:firstLine="709"/>
        <w:jc w:val="center"/>
        <w:rPr>
          <w:b/>
          <w:sz w:val="28"/>
          <w:szCs w:val="28"/>
        </w:rPr>
      </w:pPr>
      <w:r>
        <w:rPr>
          <w:b/>
          <w:sz w:val="28"/>
          <w:szCs w:val="28"/>
        </w:rPr>
        <w:t xml:space="preserve">4. </w:t>
      </w:r>
      <w:r w:rsidR="00547A42" w:rsidRPr="0089300D">
        <w:rPr>
          <w:b/>
          <w:sz w:val="28"/>
          <w:szCs w:val="28"/>
        </w:rPr>
        <w:t>Тематическое планирование</w:t>
      </w:r>
    </w:p>
    <w:p w:rsidR="0028542F" w:rsidRPr="0089300D" w:rsidRDefault="0028542F" w:rsidP="00810A73">
      <w:pPr>
        <w:pStyle w:val="af"/>
        <w:shd w:val="clear" w:color="auto" w:fill="FFFFFF"/>
        <w:spacing w:before="0" w:beforeAutospacing="0" w:after="0" w:afterAutospacing="0"/>
        <w:ind w:firstLine="709"/>
        <w:jc w:val="both"/>
        <w:rPr>
          <w:b/>
          <w:sz w:val="28"/>
          <w:szCs w:val="28"/>
        </w:rPr>
      </w:pPr>
    </w:p>
    <w:tbl>
      <w:tblPr>
        <w:tblStyle w:val="a9"/>
        <w:tblpPr w:leftFromText="180" w:rightFromText="180" w:vertAnchor="text" w:tblpX="-73" w:tblpY="1"/>
        <w:tblOverlap w:val="never"/>
        <w:tblW w:w="15168" w:type="dxa"/>
        <w:tblLayout w:type="fixed"/>
        <w:tblLook w:val="04A0" w:firstRow="1" w:lastRow="0" w:firstColumn="1" w:lastColumn="0" w:noHBand="0" w:noVBand="1"/>
      </w:tblPr>
      <w:tblGrid>
        <w:gridCol w:w="1109"/>
        <w:gridCol w:w="2719"/>
        <w:gridCol w:w="1242"/>
        <w:gridCol w:w="6945"/>
        <w:gridCol w:w="3153"/>
      </w:tblGrid>
      <w:tr w:rsidR="0028542F" w:rsidRPr="00842013" w:rsidTr="00842013">
        <w:tc>
          <w:tcPr>
            <w:tcW w:w="1109" w:type="dxa"/>
          </w:tcPr>
          <w:p w:rsidR="0028542F" w:rsidRPr="00842013" w:rsidRDefault="0028542F" w:rsidP="00842013">
            <w:pPr>
              <w:overflowPunct w:val="0"/>
              <w:autoSpaceDE w:val="0"/>
              <w:autoSpaceDN w:val="0"/>
              <w:adjustRightInd w:val="0"/>
              <w:jc w:val="center"/>
              <w:rPr>
                <w:rFonts w:ascii="Times New Roman" w:hAnsi="Times New Roman"/>
                <w:b/>
              </w:rPr>
            </w:pPr>
            <w:r w:rsidRPr="00842013">
              <w:rPr>
                <w:rFonts w:ascii="Times New Roman" w:hAnsi="Times New Roman"/>
                <w:b/>
              </w:rPr>
              <w:t>№ урока</w:t>
            </w:r>
          </w:p>
        </w:tc>
        <w:tc>
          <w:tcPr>
            <w:tcW w:w="2719" w:type="dxa"/>
          </w:tcPr>
          <w:p w:rsidR="0028542F" w:rsidRPr="00842013" w:rsidRDefault="0028542F" w:rsidP="00842013">
            <w:pPr>
              <w:overflowPunct w:val="0"/>
              <w:autoSpaceDE w:val="0"/>
              <w:autoSpaceDN w:val="0"/>
              <w:adjustRightInd w:val="0"/>
              <w:jc w:val="center"/>
              <w:rPr>
                <w:rFonts w:ascii="Times New Roman" w:hAnsi="Times New Roman"/>
                <w:b/>
              </w:rPr>
            </w:pPr>
            <w:r w:rsidRPr="00842013">
              <w:rPr>
                <w:rFonts w:ascii="Times New Roman" w:hAnsi="Times New Roman"/>
                <w:b/>
              </w:rPr>
              <w:t>Наименование</w:t>
            </w:r>
          </w:p>
          <w:p w:rsidR="0028542F" w:rsidRPr="00842013" w:rsidRDefault="0028542F" w:rsidP="00842013">
            <w:pPr>
              <w:overflowPunct w:val="0"/>
              <w:autoSpaceDE w:val="0"/>
              <w:autoSpaceDN w:val="0"/>
              <w:adjustRightInd w:val="0"/>
              <w:jc w:val="center"/>
              <w:rPr>
                <w:rFonts w:ascii="Times New Roman" w:hAnsi="Times New Roman"/>
                <w:b/>
              </w:rPr>
            </w:pPr>
            <w:r w:rsidRPr="00842013">
              <w:rPr>
                <w:rFonts w:ascii="Times New Roman" w:hAnsi="Times New Roman"/>
                <w:b/>
              </w:rPr>
              <w:t>разделов, тем</w:t>
            </w:r>
          </w:p>
        </w:tc>
        <w:tc>
          <w:tcPr>
            <w:tcW w:w="1242" w:type="dxa"/>
          </w:tcPr>
          <w:p w:rsidR="0028542F" w:rsidRPr="00842013" w:rsidRDefault="0028542F" w:rsidP="00842013">
            <w:pPr>
              <w:overflowPunct w:val="0"/>
              <w:autoSpaceDE w:val="0"/>
              <w:autoSpaceDN w:val="0"/>
              <w:adjustRightInd w:val="0"/>
              <w:jc w:val="center"/>
              <w:rPr>
                <w:rFonts w:ascii="Times New Roman" w:hAnsi="Times New Roman"/>
                <w:b/>
              </w:rPr>
            </w:pPr>
            <w:r w:rsidRPr="00842013">
              <w:rPr>
                <w:rFonts w:ascii="Times New Roman" w:hAnsi="Times New Roman"/>
                <w:b/>
              </w:rPr>
              <w:t>Кол-во часов</w:t>
            </w:r>
          </w:p>
        </w:tc>
        <w:tc>
          <w:tcPr>
            <w:tcW w:w="6945" w:type="dxa"/>
          </w:tcPr>
          <w:p w:rsidR="0028542F" w:rsidRPr="00842013" w:rsidRDefault="0028542F" w:rsidP="00842013">
            <w:pPr>
              <w:pStyle w:val="a3"/>
              <w:ind w:left="0"/>
              <w:jc w:val="center"/>
              <w:rPr>
                <w:rFonts w:ascii="Times New Roman" w:hAnsi="Times New Roman"/>
                <w:b/>
              </w:rPr>
            </w:pPr>
            <w:r w:rsidRPr="00842013">
              <w:rPr>
                <w:rFonts w:ascii="Times New Roman" w:hAnsi="Times New Roman" w:cs="Times New Roman"/>
                <w:b/>
              </w:rPr>
              <w:t>Основные виды</w:t>
            </w:r>
            <w:r w:rsidR="00842013">
              <w:rPr>
                <w:rFonts w:ascii="Times New Roman" w:hAnsi="Times New Roman" w:cs="Times New Roman"/>
                <w:b/>
              </w:rPr>
              <w:t xml:space="preserve"> </w:t>
            </w:r>
            <w:r w:rsidRPr="00842013">
              <w:rPr>
                <w:rFonts w:ascii="Times New Roman" w:hAnsi="Times New Roman" w:cs="Times New Roman"/>
                <w:b/>
              </w:rPr>
              <w:t>учебной деятельности</w:t>
            </w:r>
          </w:p>
        </w:tc>
        <w:tc>
          <w:tcPr>
            <w:tcW w:w="3153" w:type="dxa"/>
          </w:tcPr>
          <w:p w:rsidR="0028542F" w:rsidRPr="00842013" w:rsidRDefault="0028542F" w:rsidP="00842013">
            <w:pPr>
              <w:pStyle w:val="a3"/>
              <w:ind w:left="0"/>
              <w:jc w:val="center"/>
              <w:rPr>
                <w:rFonts w:ascii="Times New Roman" w:hAnsi="Times New Roman" w:cs="Times New Roman"/>
                <w:b/>
              </w:rPr>
            </w:pPr>
            <w:r w:rsidRPr="00842013">
              <w:rPr>
                <w:rFonts w:ascii="Times New Roman" w:hAnsi="Times New Roman" w:cs="Times New Roman"/>
                <w:b/>
              </w:rPr>
              <w:t>Основные</w:t>
            </w:r>
          </w:p>
          <w:p w:rsidR="0028542F" w:rsidRPr="00842013" w:rsidRDefault="0028542F" w:rsidP="00842013">
            <w:pPr>
              <w:pStyle w:val="a3"/>
              <w:ind w:left="0"/>
              <w:jc w:val="center"/>
              <w:rPr>
                <w:rFonts w:ascii="Times New Roman" w:hAnsi="Times New Roman" w:cs="Times New Roman"/>
                <w:b/>
              </w:rPr>
            </w:pPr>
            <w:r w:rsidRPr="00842013">
              <w:rPr>
                <w:rFonts w:ascii="Times New Roman" w:hAnsi="Times New Roman" w:cs="Times New Roman"/>
                <w:b/>
              </w:rPr>
              <w:t>направления</w:t>
            </w:r>
          </w:p>
        </w:tc>
      </w:tr>
      <w:tr w:rsidR="0028542F" w:rsidRPr="00842013" w:rsidTr="00842013">
        <w:tc>
          <w:tcPr>
            <w:tcW w:w="15168" w:type="dxa"/>
            <w:gridSpan w:val="5"/>
          </w:tcPr>
          <w:p w:rsidR="0028542F" w:rsidRPr="00842013" w:rsidRDefault="0028542F" w:rsidP="00842013">
            <w:pPr>
              <w:pStyle w:val="a3"/>
              <w:ind w:left="0"/>
              <w:jc w:val="center"/>
              <w:rPr>
                <w:rFonts w:ascii="Times New Roman" w:hAnsi="Times New Roman" w:cs="Times New Roman"/>
                <w:b/>
              </w:rPr>
            </w:pPr>
            <w:r w:rsidRPr="00842013">
              <w:rPr>
                <w:rFonts w:ascii="Times New Roman" w:hAnsi="Times New Roman" w:cs="Times New Roman"/>
                <w:b/>
              </w:rPr>
              <w:t>Всеобщая история (30 часов)</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2719" w:type="dxa"/>
          </w:tcPr>
          <w:p w:rsidR="00101168" w:rsidRPr="00842013" w:rsidRDefault="0010116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Введение. Мир на рубеже XVIII-XIX вв. От традиционного общества к обществу индустриальному.</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101168" w:rsidP="00842013">
            <w:pPr>
              <w:pStyle w:val="Default"/>
              <w:rPr>
                <w:sz w:val="22"/>
                <w:szCs w:val="22"/>
              </w:rPr>
            </w:pPr>
            <w:r w:rsidRPr="00842013">
              <w:rPr>
                <w:sz w:val="22"/>
                <w:szCs w:val="22"/>
              </w:rPr>
              <w:t xml:space="preserve">-знать значение понятий: традиционное общество, модернизация, индустриальное общество и уметь применять их для раскрытия сущности изучаемых исторических событий; </w:t>
            </w:r>
          </w:p>
          <w:p w:rsidR="00842013" w:rsidRDefault="00842013" w:rsidP="00842013">
            <w:pPr>
              <w:pStyle w:val="Default"/>
              <w:rPr>
                <w:sz w:val="22"/>
                <w:szCs w:val="22"/>
              </w:rPr>
            </w:pPr>
            <w:r>
              <w:rPr>
                <w:sz w:val="22"/>
                <w:szCs w:val="22"/>
              </w:rPr>
              <w:t>–</w:t>
            </w:r>
            <w:r w:rsidR="00101168" w:rsidRPr="00842013">
              <w:rPr>
                <w:sz w:val="22"/>
                <w:szCs w:val="22"/>
              </w:rPr>
              <w:t xml:space="preserve"> называть наиболее значимые события и достижения всеобщей истории к началу XIX 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локализовать во времени хронологические рамки второго периода Нового времени как исторической эпохи;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систематизировать важнейшие изменения, произошедшие в XIX в. по сферам жизни общества, иллюстрировать теоретические суждения конкретными историческими фактами; </w:t>
            </w:r>
          </w:p>
          <w:p w:rsidR="00101168" w:rsidRPr="00842013" w:rsidRDefault="00842013" w:rsidP="00842013">
            <w:pPr>
              <w:overflowPunct w:val="0"/>
              <w:autoSpaceDE w:val="0"/>
              <w:autoSpaceDN w:val="0"/>
              <w:adjustRightInd w:val="0"/>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выявлять особенности источниковой базы второго периода Новой </w:t>
            </w:r>
            <w:r w:rsidR="00101168" w:rsidRPr="00842013">
              <w:rPr>
                <w:rFonts w:ascii="Times New Roman" w:hAnsi="Times New Roman" w:cs="Times New Roman"/>
              </w:rPr>
              <w:lastRenderedPageBreak/>
              <w:t xml:space="preserve">истории, приводить примеры исторических источников, появившихся только в XIX в. </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tc>
      </w:tr>
      <w:tr w:rsidR="00804536" w:rsidRPr="00842013" w:rsidTr="00842013">
        <w:tc>
          <w:tcPr>
            <w:tcW w:w="15168" w:type="dxa"/>
            <w:gridSpan w:val="5"/>
          </w:tcPr>
          <w:p w:rsidR="00804536" w:rsidRPr="00842013" w:rsidRDefault="00804536" w:rsidP="00842013">
            <w:pPr>
              <w:overflowPunct w:val="0"/>
              <w:autoSpaceDE w:val="0"/>
              <w:autoSpaceDN w:val="0"/>
              <w:adjustRightInd w:val="0"/>
              <w:jc w:val="center"/>
              <w:rPr>
                <w:rFonts w:ascii="Times New Roman" w:hAnsi="Times New Roman" w:cs="Times New Roman"/>
                <w:b/>
              </w:rPr>
            </w:pPr>
            <w:r w:rsidRPr="00842013">
              <w:rPr>
                <w:rFonts w:ascii="Times New Roman" w:hAnsi="Times New Roman" w:cs="Times New Roman"/>
                <w:b/>
              </w:rPr>
              <w:t>Тема 1. Революции и реакция в европейском и мировом развитии (6 ч</w:t>
            </w:r>
            <w:r w:rsidR="00842013">
              <w:rPr>
                <w:rFonts w:ascii="Times New Roman" w:hAnsi="Times New Roman" w:cs="Times New Roman"/>
                <w:b/>
              </w:rPr>
              <w:t>асов</w:t>
            </w:r>
            <w:r w:rsidRPr="00842013">
              <w:rPr>
                <w:rFonts w:ascii="Times New Roman" w:hAnsi="Times New Roman" w:cs="Times New Roman"/>
                <w:b/>
              </w:rPr>
              <w:t>)</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 xml:space="preserve">Империя Наполеона I. Французская армия. Завоевание господства в Европе. </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консульство, империя, конституция, Наполеоновские войны, континентальная блокада, конкордат, антифранцузская коалиция, Сто дней Наполеона</w:t>
            </w:r>
          </w:p>
          <w:p w:rsidR="00101168" w:rsidRPr="00842013" w:rsidRDefault="00101168" w:rsidP="00842013">
            <w:pPr>
              <w:pStyle w:val="Default"/>
              <w:rPr>
                <w:sz w:val="22"/>
                <w:szCs w:val="22"/>
              </w:rPr>
            </w:pPr>
            <w:r w:rsidRPr="00842013">
              <w:rPr>
                <w:sz w:val="22"/>
                <w:szCs w:val="22"/>
              </w:rPr>
              <w:t xml:space="preserve"> </w:t>
            </w:r>
            <w:r w:rsidR="00842013">
              <w:rPr>
                <w:sz w:val="22"/>
                <w:szCs w:val="22"/>
              </w:rPr>
              <w:t>–</w:t>
            </w:r>
            <w:r w:rsidRPr="00842013">
              <w:rPr>
                <w:sz w:val="22"/>
                <w:szCs w:val="22"/>
              </w:rPr>
              <w:t xml:space="preserve"> и уметь применять их  для раскрытия сущности изучаемых явлений политической истории Франции;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анализировать фрагменты исторических документов («Гражданский кодекс Наполеона»; Конституция Испании 1812 г.), извлекать из них информацию, давать им оценки;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использовать историческую карту эпохи Наполеоновских войн как источник информации, сопоставлять её с текстом учебника и составлять хронологическую таблицу Наполеоновских войн; </w:t>
            </w:r>
          </w:p>
          <w:p w:rsidR="00101168" w:rsidRPr="00842013" w:rsidRDefault="00842013" w:rsidP="00842013">
            <w:pPr>
              <w:overflowPunct w:val="0"/>
              <w:autoSpaceDE w:val="0"/>
              <w:autoSpaceDN w:val="0"/>
              <w:adjustRightInd w:val="0"/>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объяснять последствия и результаты правления Наполеона Бонапарта как для Франции, так и для других европейских государств; </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rPr>
          <w:trHeight w:val="2575"/>
        </w:trPr>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3</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Народы против французской империи. Войны в Европе</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консульство, империя, конституция, Наполеоновские войны, континентальная блокада, конкордат, антифранцузская коалиция, Сто дней Наполеона</w:t>
            </w:r>
          </w:p>
          <w:p w:rsidR="00101168" w:rsidRPr="00842013" w:rsidRDefault="00101168" w:rsidP="00842013">
            <w:pPr>
              <w:pStyle w:val="Default"/>
              <w:rPr>
                <w:sz w:val="22"/>
                <w:szCs w:val="22"/>
              </w:rPr>
            </w:pPr>
            <w:r w:rsidRPr="00842013">
              <w:rPr>
                <w:sz w:val="22"/>
                <w:szCs w:val="22"/>
              </w:rPr>
              <w:t xml:space="preserve"> </w:t>
            </w:r>
            <w:r w:rsidR="00842013">
              <w:rPr>
                <w:sz w:val="22"/>
                <w:szCs w:val="22"/>
              </w:rPr>
              <w:t>–</w:t>
            </w:r>
            <w:r w:rsidRPr="00842013">
              <w:rPr>
                <w:sz w:val="22"/>
                <w:szCs w:val="22"/>
              </w:rPr>
              <w:t xml:space="preserve"> и уметь применять их  для раскрытия сущности изучаемых явлений политической истории Франции;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объяснять последствия и результаты правления Наполеона Бонапарта как для Франции, так и для других европейских государств;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давать оценку влияния реформ Наполеона на государственное устройство некоторых европейских стран и их последующее историческое развитие.</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rPr>
          <w:trHeight w:val="1124"/>
        </w:trPr>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4</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Поход в Россию и крушение Французской империи. Поход в Россию</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консульство, империя, конституция, Наполеоновские войны, континентальная блокада, конкордат, антифранцузская коалиция, Сто дней Наполеона</w:t>
            </w:r>
          </w:p>
          <w:p w:rsidR="00101168" w:rsidRPr="00842013" w:rsidRDefault="00842013" w:rsidP="00842013">
            <w:pPr>
              <w:pStyle w:val="Default"/>
              <w:rPr>
                <w:sz w:val="22"/>
                <w:szCs w:val="22"/>
              </w:rPr>
            </w:pPr>
            <w:r>
              <w:rPr>
                <w:sz w:val="22"/>
                <w:szCs w:val="22"/>
              </w:rPr>
              <w:t>–</w:t>
            </w:r>
            <w:r w:rsidR="00101168" w:rsidRPr="00842013">
              <w:rPr>
                <w:sz w:val="22"/>
                <w:szCs w:val="22"/>
              </w:rPr>
              <w:t xml:space="preserve"> сопоставлять историю Европы и России в эпоху Наполеоновских войн, понимать роль России в разгроме наполеоновской армии.</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5</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Священный союз, политическое развитие стран Европы и революционное движение в 1820 - 1830-х гг.</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10116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Характеризовать идейные позиции консервативного, либерального, социалистического течений в Европе первой половины XIX в. Сопоставлять опыт политического развития отдельных стран Европы в первой половине XIX в., выявлять общие черты и особенности</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6</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 xml:space="preserve">Освободительное движение в Латинской Америке в первой </w:t>
            </w:r>
            <w:r w:rsidRPr="00842013">
              <w:rPr>
                <w:rFonts w:ascii="Times New Roman" w:hAnsi="Times New Roman" w:cs="Times New Roman"/>
              </w:rPr>
              <w:lastRenderedPageBreak/>
              <w:t>половине XIX века.</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lastRenderedPageBreak/>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Латинская Америка, креолы, метисы, мулаты, самбо, латифундии, пеоны, гаучо, каудильо, панамериканизм, «политика большой дубинки» </w:t>
            </w:r>
            <w:r>
              <w:rPr>
                <w:sz w:val="22"/>
                <w:szCs w:val="22"/>
              </w:rPr>
              <w:t>–</w:t>
            </w:r>
            <w:r w:rsidR="00101168" w:rsidRPr="00842013">
              <w:rPr>
                <w:sz w:val="22"/>
                <w:szCs w:val="22"/>
              </w:rPr>
              <w:t xml:space="preserve"> и уметь применять их для раскрытия </w:t>
            </w:r>
            <w:r w:rsidR="00101168" w:rsidRPr="00842013">
              <w:rPr>
                <w:sz w:val="22"/>
                <w:szCs w:val="22"/>
              </w:rPr>
              <w:lastRenderedPageBreak/>
              <w:t xml:space="preserve">сущности изучаемых экономических и политических событий истории стран Латинской Америки XIX - начала ХХ вв.;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использовать историческую карту как источник информации о географическом и политическом положении стран Латинской Америки в XIX -начале ХХ в., экономических интересах европейских государств и США в этих странах;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объяснять причины и следствия войны за независимость в Латинской Америке;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анализировать информацию исторического источника о позиции США в отношении строительства Панамского канала, выявлять в нём позицию автора и его аргументацию. </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lastRenderedPageBreak/>
              <w:t>7</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Повторительно-обобщающий урок по теме</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842013" w:rsidRDefault="00101168" w:rsidP="00842013">
            <w:pPr>
              <w:pStyle w:val="Default"/>
              <w:rPr>
                <w:color w:val="auto"/>
                <w:sz w:val="22"/>
                <w:szCs w:val="22"/>
                <w:shd w:val="clear" w:color="auto" w:fill="FFFFFF"/>
              </w:rPr>
            </w:pPr>
            <w:r w:rsidRPr="00842013">
              <w:rPr>
                <w:color w:val="auto"/>
                <w:sz w:val="22"/>
                <w:szCs w:val="22"/>
                <w:shd w:val="clear" w:color="auto" w:fill="FFFFFF"/>
              </w:rPr>
              <w:t xml:space="preserve">актуализировать и обобщать знания по истории изученного периода, развивать познавательную активность, </w:t>
            </w:r>
          </w:p>
          <w:p w:rsidR="00842013" w:rsidRDefault="00842013" w:rsidP="00842013">
            <w:pPr>
              <w:pStyle w:val="Default"/>
              <w:rPr>
                <w:color w:val="auto"/>
                <w:sz w:val="22"/>
                <w:szCs w:val="22"/>
                <w:shd w:val="clear" w:color="auto" w:fill="FFFFFF"/>
              </w:rPr>
            </w:pPr>
            <w:r>
              <w:rPr>
                <w:color w:val="auto"/>
                <w:sz w:val="22"/>
                <w:szCs w:val="22"/>
                <w:shd w:val="clear" w:color="auto" w:fill="FFFFFF"/>
              </w:rPr>
              <w:t xml:space="preserve">– </w:t>
            </w:r>
            <w:r w:rsidR="00101168" w:rsidRPr="00842013">
              <w:rPr>
                <w:color w:val="auto"/>
                <w:sz w:val="22"/>
                <w:szCs w:val="22"/>
                <w:shd w:val="clear" w:color="auto" w:fill="FFFFFF"/>
              </w:rPr>
              <w:t>определять степень усвоения изученного материала, соотносить исторические события по хронологическому признаку,</w:t>
            </w:r>
          </w:p>
          <w:p w:rsidR="0051524D" w:rsidRDefault="00842013" w:rsidP="00842013">
            <w:pPr>
              <w:pStyle w:val="Default"/>
              <w:rPr>
                <w:color w:val="auto"/>
                <w:sz w:val="22"/>
                <w:szCs w:val="22"/>
                <w:shd w:val="clear" w:color="auto" w:fill="FFFFFF"/>
              </w:rPr>
            </w:pPr>
            <w:r>
              <w:rPr>
                <w:color w:val="auto"/>
                <w:sz w:val="22"/>
                <w:szCs w:val="22"/>
                <w:shd w:val="clear" w:color="auto" w:fill="FFFFFF"/>
              </w:rPr>
              <w:t xml:space="preserve">– </w:t>
            </w:r>
            <w:r w:rsidR="00101168" w:rsidRPr="00842013">
              <w:rPr>
                <w:color w:val="auto"/>
                <w:sz w:val="22"/>
                <w:szCs w:val="22"/>
                <w:shd w:val="clear" w:color="auto" w:fill="FFFFFF"/>
              </w:rPr>
              <w:t xml:space="preserve">характеризовать существенные события и явления истории изученного периода, </w:t>
            </w:r>
          </w:p>
          <w:p w:rsidR="00101168" w:rsidRPr="00842013" w:rsidRDefault="0051524D" w:rsidP="00842013">
            <w:pPr>
              <w:pStyle w:val="Default"/>
              <w:rPr>
                <w:sz w:val="22"/>
                <w:szCs w:val="22"/>
              </w:rPr>
            </w:pPr>
            <w:r>
              <w:rPr>
                <w:color w:val="auto"/>
                <w:sz w:val="22"/>
                <w:szCs w:val="22"/>
                <w:shd w:val="clear" w:color="auto" w:fill="FFFFFF"/>
              </w:rPr>
              <w:t xml:space="preserve">– </w:t>
            </w:r>
            <w:r w:rsidR="00101168" w:rsidRPr="00842013">
              <w:rPr>
                <w:color w:val="auto"/>
                <w:sz w:val="22"/>
                <w:szCs w:val="22"/>
                <w:shd w:val="clear" w:color="auto" w:fill="FFFFFF"/>
              </w:rPr>
              <w:t>соотносить историческое время и историческое пространство, действия и поступки личностей во времени и пространстве.</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5168" w:type="dxa"/>
            <w:gridSpan w:val="5"/>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2. Становление н</w:t>
            </w:r>
            <w:r w:rsidR="00842013">
              <w:rPr>
                <w:rFonts w:ascii="Times New Roman" w:hAnsi="Times New Roman" w:cs="Times New Roman"/>
                <w:b/>
              </w:rPr>
              <w:t>ациональных государств в Европе</w:t>
            </w:r>
            <w:r w:rsidRPr="00842013">
              <w:rPr>
                <w:rFonts w:ascii="Times New Roman" w:hAnsi="Times New Roman" w:cs="Times New Roman"/>
                <w:b/>
              </w:rPr>
              <w:t xml:space="preserve"> (3 часа)</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8</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Революции 1848 - 1849 гг. в Европе.</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51524D" w:rsidRDefault="00842013" w:rsidP="0051524D">
            <w:pPr>
              <w:rPr>
                <w:rFonts w:ascii="Times New Roman" w:hAnsi="Times New Roman" w:cs="Times New Roman"/>
              </w:rPr>
            </w:pPr>
            <w:r>
              <w:rPr>
                <w:rFonts w:ascii="Times New Roman" w:hAnsi="Times New Roman" w:cs="Times New Roman"/>
              </w:rPr>
              <w:t xml:space="preserve">– </w:t>
            </w:r>
            <w:r w:rsidR="00101168" w:rsidRPr="00842013">
              <w:rPr>
                <w:rFonts w:ascii="Times New Roman" w:hAnsi="Times New Roman" w:cs="Times New Roman"/>
              </w:rPr>
              <w:t xml:space="preserve">выявлять основные тенденции в развитии европейских государств изучаемого периода; </w:t>
            </w:r>
          </w:p>
          <w:p w:rsidR="0051524D" w:rsidRDefault="0051524D" w:rsidP="0051524D">
            <w:pPr>
              <w:rPr>
                <w:rFonts w:ascii="Times New Roman" w:hAnsi="Times New Roman" w:cs="Times New Roman"/>
              </w:rPr>
            </w:pPr>
            <w:r>
              <w:rPr>
                <w:rFonts w:ascii="Times New Roman" w:hAnsi="Times New Roman" w:cs="Times New Roman"/>
              </w:rPr>
              <w:t>– п</w:t>
            </w:r>
            <w:r w:rsidR="00101168" w:rsidRPr="00842013">
              <w:rPr>
                <w:rFonts w:ascii="Times New Roman" w:hAnsi="Times New Roman" w:cs="Times New Roman"/>
              </w:rPr>
              <w:t xml:space="preserve">олучат возможность </w:t>
            </w:r>
            <w:r w:rsidR="00972D58" w:rsidRPr="00842013">
              <w:rPr>
                <w:rFonts w:ascii="Times New Roman" w:hAnsi="Times New Roman" w:cs="Times New Roman"/>
              </w:rPr>
              <w:t>научиться охарактеризовать</w:t>
            </w:r>
            <w:r w:rsidR="00101168" w:rsidRPr="00842013">
              <w:rPr>
                <w:rFonts w:ascii="Times New Roman" w:hAnsi="Times New Roman" w:cs="Times New Roman"/>
              </w:rPr>
              <w:t xml:space="preserve"> основные формы правления, существующие в то время. </w:t>
            </w:r>
          </w:p>
          <w:p w:rsidR="0051524D" w:rsidRDefault="0051524D" w:rsidP="0051524D">
            <w:pPr>
              <w:rPr>
                <w:rFonts w:ascii="Times New Roman" w:hAnsi="Times New Roman" w:cs="Times New Roman"/>
              </w:rPr>
            </w:pPr>
            <w:r>
              <w:rPr>
                <w:rFonts w:ascii="Times New Roman" w:hAnsi="Times New Roman" w:cs="Times New Roman"/>
              </w:rPr>
              <w:t>-– х</w:t>
            </w:r>
            <w:r w:rsidR="00101168" w:rsidRPr="00842013">
              <w:rPr>
                <w:rFonts w:ascii="Times New Roman" w:hAnsi="Times New Roman" w:cs="Times New Roman"/>
              </w:rPr>
              <w:t xml:space="preserve">арактеризовать идейные позиции консервативного, либерального, социалистического течений в Европе первой половины XIX в. </w:t>
            </w:r>
          </w:p>
          <w:p w:rsidR="0051524D" w:rsidRDefault="0051524D" w:rsidP="0051524D">
            <w:pPr>
              <w:rPr>
                <w:rFonts w:ascii="Times New Roman" w:hAnsi="Times New Roman" w:cs="Times New Roman"/>
              </w:rPr>
            </w:pPr>
            <w:r>
              <w:rPr>
                <w:rFonts w:ascii="Times New Roman" w:hAnsi="Times New Roman" w:cs="Times New Roman"/>
              </w:rPr>
              <w:t>– с</w:t>
            </w:r>
            <w:r w:rsidR="00101168" w:rsidRPr="00842013">
              <w:rPr>
                <w:rFonts w:ascii="Times New Roman" w:hAnsi="Times New Roman" w:cs="Times New Roman"/>
              </w:rPr>
              <w:t xml:space="preserve">опоставлять опыт политического развития отдельных стран Европы в первой половине XIX в., </w:t>
            </w:r>
          </w:p>
          <w:p w:rsidR="00101168" w:rsidRPr="00842013" w:rsidRDefault="0051524D" w:rsidP="0051524D">
            <w:pPr>
              <w:rPr>
                <w:rFonts w:ascii="Times New Roman" w:hAnsi="Times New Roman" w:cs="Times New Roman"/>
              </w:rPr>
            </w:pPr>
            <w:r>
              <w:rPr>
                <w:rFonts w:ascii="Times New Roman" w:hAnsi="Times New Roman" w:cs="Times New Roman"/>
              </w:rPr>
              <w:t xml:space="preserve"> –</w:t>
            </w:r>
            <w:r w:rsidR="00101168" w:rsidRPr="00842013">
              <w:rPr>
                <w:rFonts w:ascii="Times New Roman" w:hAnsi="Times New Roman" w:cs="Times New Roman"/>
              </w:rPr>
              <w:t>выявлять общие черты и особенности. Высказывать оценочные суждения об итогах европейских революций первой половины XIX 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9</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Начало объединения Италии и Германии. Объединение Германии «железом и кровью». О. Бисмарк</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Реставрация, Ресорджименто, карбонарии, революция, национальная идея </w:t>
            </w:r>
            <w:r>
              <w:rPr>
                <w:sz w:val="22"/>
                <w:szCs w:val="22"/>
              </w:rPr>
              <w:t>–</w:t>
            </w:r>
            <w:r w:rsidR="00101168" w:rsidRPr="00842013">
              <w:rPr>
                <w:sz w:val="22"/>
                <w:szCs w:val="22"/>
              </w:rPr>
              <w:t xml:space="preserve"> и уметь применять их для раскрытия сущности изучаемых экономических и политических событий истории Италии первой половины XIX 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использовать историческую карту как источник информации о процессе объединения Италии;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анализировать причины объединения Италии и иллюстрировать их историческими фактами;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составлять хронологическую таблицу исторических событий </w:t>
            </w:r>
            <w:r w:rsidR="00101168" w:rsidRPr="00842013">
              <w:rPr>
                <w:sz w:val="22"/>
                <w:szCs w:val="22"/>
              </w:rPr>
              <w:lastRenderedPageBreak/>
              <w:t xml:space="preserve">объединения Италии и рассказывать о них; </w:t>
            </w:r>
          </w:p>
          <w:p w:rsidR="00101168" w:rsidRPr="00842013" w:rsidRDefault="00842013" w:rsidP="00842013">
            <w:pPr>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давать оценку деятельности К. Кавура, направленную на объединение Италии.</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бундестаг, юнкеры, великогерманцы, малогерманцы </w:t>
            </w:r>
            <w:r>
              <w:rPr>
                <w:sz w:val="22"/>
                <w:szCs w:val="22"/>
              </w:rPr>
              <w:t>–</w:t>
            </w:r>
            <w:r w:rsidR="00101168" w:rsidRPr="00842013">
              <w:rPr>
                <w:sz w:val="22"/>
                <w:szCs w:val="22"/>
              </w:rPr>
              <w:t xml:space="preserve"> и уметь применять их для раскрытия сущности изучаемых экономических и политических событий истории Германии первой половины XIX 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использовать историческую карту как источник информации о процессе объединения Германии;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анализировать предпосылки объединения Германии и иллюстрировать их историческими фактами; </w:t>
            </w:r>
          </w:p>
          <w:p w:rsidR="00101168" w:rsidRPr="00842013" w:rsidRDefault="00842013" w:rsidP="00842013">
            <w:pPr>
              <w:overflowPunct w:val="0"/>
              <w:autoSpaceDE w:val="0"/>
              <w:autoSpaceDN w:val="0"/>
              <w:adjustRightInd w:val="0"/>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давать оценку историческим документам, отражающим события объединения Германии.</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10</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Внутренняя политика Наполеона III, франко- германская война и Парижская коммуна.</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color w:val="auto"/>
                <w:sz w:val="22"/>
                <w:szCs w:val="22"/>
              </w:rPr>
            </w:pPr>
            <w:r>
              <w:rPr>
                <w:color w:val="auto"/>
                <w:sz w:val="22"/>
                <w:szCs w:val="22"/>
              </w:rPr>
              <w:t>–</w:t>
            </w:r>
            <w:r w:rsidR="00101168" w:rsidRPr="00842013">
              <w:rPr>
                <w:color w:val="auto"/>
                <w:sz w:val="22"/>
                <w:szCs w:val="22"/>
              </w:rPr>
              <w:t xml:space="preserve"> знать значение понятий: промышленная революция, Реставрация, Июльская революция, Июльская монархия, «Весна народов», Вторая республика, Вторая империя </w:t>
            </w:r>
            <w:r>
              <w:rPr>
                <w:color w:val="auto"/>
                <w:sz w:val="22"/>
                <w:szCs w:val="22"/>
              </w:rPr>
              <w:t>–</w:t>
            </w:r>
            <w:r w:rsidR="00101168" w:rsidRPr="00842013">
              <w:rPr>
                <w:color w:val="auto"/>
                <w:sz w:val="22"/>
                <w:szCs w:val="22"/>
              </w:rPr>
              <w:t xml:space="preserve"> и уметь применять их для раскрытия сущности изучаемых политических событий истории Франции первой половины XIX в.; </w:t>
            </w:r>
          </w:p>
          <w:p w:rsidR="00101168" w:rsidRPr="00842013" w:rsidRDefault="00842013" w:rsidP="00842013">
            <w:pPr>
              <w:pStyle w:val="Default"/>
              <w:rPr>
                <w:color w:val="auto"/>
                <w:sz w:val="22"/>
                <w:szCs w:val="22"/>
              </w:rPr>
            </w:pPr>
            <w:r>
              <w:rPr>
                <w:color w:val="auto"/>
                <w:sz w:val="22"/>
                <w:szCs w:val="22"/>
              </w:rPr>
              <w:t>–</w:t>
            </w:r>
            <w:r w:rsidR="00101168" w:rsidRPr="00842013">
              <w:rPr>
                <w:color w:val="auto"/>
                <w:sz w:val="22"/>
                <w:szCs w:val="22"/>
              </w:rPr>
              <w:t xml:space="preserve"> анализировать причины невысоких темпов промышленной революции во Франции, искать пути решения данной проблемы; </w:t>
            </w:r>
          </w:p>
          <w:p w:rsidR="00842013" w:rsidRDefault="00842013" w:rsidP="00842013">
            <w:pPr>
              <w:pStyle w:val="Default"/>
              <w:rPr>
                <w:color w:val="auto"/>
                <w:sz w:val="22"/>
                <w:szCs w:val="22"/>
              </w:rPr>
            </w:pPr>
            <w:r>
              <w:rPr>
                <w:color w:val="auto"/>
                <w:sz w:val="22"/>
                <w:szCs w:val="22"/>
              </w:rPr>
              <w:t>–</w:t>
            </w:r>
            <w:r w:rsidR="00101168" w:rsidRPr="00842013">
              <w:rPr>
                <w:color w:val="auto"/>
                <w:sz w:val="22"/>
                <w:szCs w:val="22"/>
              </w:rPr>
              <w:t xml:space="preserve"> локализовать во времени основные этапы политического развития Франции первой половины XIX в., раскрывать их характерные черты; </w:t>
            </w:r>
            <w:r>
              <w:rPr>
                <w:color w:val="auto"/>
                <w:sz w:val="22"/>
                <w:szCs w:val="22"/>
              </w:rPr>
              <w:t>–</w:t>
            </w:r>
            <w:r w:rsidR="00101168" w:rsidRPr="00842013">
              <w:rPr>
                <w:color w:val="auto"/>
                <w:sz w:val="22"/>
                <w:szCs w:val="22"/>
              </w:rPr>
              <w:t xml:space="preserve"> объяснять причины Июльской 1830 г. и Февральской 1848 г. революций во Франции и их последствия; </w:t>
            </w:r>
          </w:p>
          <w:p w:rsidR="00101168" w:rsidRPr="00842013" w:rsidRDefault="00842013" w:rsidP="00842013">
            <w:pPr>
              <w:pStyle w:val="Default"/>
              <w:rPr>
                <w:color w:val="auto"/>
                <w:sz w:val="22"/>
                <w:szCs w:val="22"/>
              </w:rPr>
            </w:pPr>
            <w:r>
              <w:rPr>
                <w:color w:val="auto"/>
                <w:sz w:val="22"/>
                <w:szCs w:val="22"/>
              </w:rPr>
              <w:t>–</w:t>
            </w:r>
            <w:r w:rsidR="00101168" w:rsidRPr="00842013">
              <w:rPr>
                <w:color w:val="auto"/>
                <w:sz w:val="22"/>
                <w:szCs w:val="22"/>
              </w:rPr>
              <w:t xml:space="preserve"> анализировать и интерпретировать информацию источников, раскрывающих различные стороны политической жизни Франции изучаемого периода; </w:t>
            </w:r>
          </w:p>
          <w:p w:rsidR="00101168" w:rsidRPr="00842013" w:rsidRDefault="00842013" w:rsidP="00842013">
            <w:pPr>
              <w:overflowPunct w:val="0"/>
              <w:autoSpaceDE w:val="0"/>
              <w:autoSpaceDN w:val="0"/>
              <w:adjustRightInd w:val="0"/>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давать оценку периодам, отдельным событиям и личностям политического развития Франции первой половины XIX 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5168" w:type="dxa"/>
            <w:gridSpan w:val="5"/>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3. Европа на пути промышленного развития. Социальные</w:t>
            </w:r>
            <w:r w:rsidR="00842013">
              <w:rPr>
                <w:rFonts w:ascii="Times New Roman" w:hAnsi="Times New Roman" w:cs="Times New Roman"/>
                <w:b/>
              </w:rPr>
              <w:t xml:space="preserve"> и идейно-политические процессы</w:t>
            </w:r>
            <w:r w:rsidRPr="00842013">
              <w:rPr>
                <w:rFonts w:ascii="Times New Roman" w:hAnsi="Times New Roman" w:cs="Times New Roman"/>
                <w:b/>
              </w:rPr>
              <w:t xml:space="preserve"> (3 часа)</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11</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Рост промышленного производства и зарождение рабочего движения в первой половине XIX века.</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51524D" w:rsidP="00842013">
            <w:pPr>
              <w:rPr>
                <w:rFonts w:ascii="Times New Roman" w:hAnsi="Times New Roman" w:cs="Times New Roman"/>
              </w:rPr>
            </w:pPr>
            <w:r>
              <w:rPr>
                <w:rFonts w:ascii="Times New Roman" w:hAnsi="Times New Roman" w:cs="Times New Roman"/>
              </w:rPr>
              <w:t>– о</w:t>
            </w:r>
            <w:r w:rsidR="00101168" w:rsidRPr="00842013">
              <w:rPr>
                <w:rFonts w:ascii="Times New Roman" w:hAnsi="Times New Roman" w:cs="Times New Roman"/>
              </w:rPr>
              <w:t>бъяснять значение понятий фабричное производство, индустриализация, пролетариат, консерватизм, либерализм, социалисты-утописты, радикализм, профсоюзы. Раскрывать сущность, экономические и социальные последствия промышленного переворота.</w:t>
            </w:r>
          </w:p>
          <w:p w:rsidR="00101168" w:rsidRPr="00842013"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о</w:t>
            </w:r>
            <w:r w:rsidR="00101168" w:rsidRPr="00842013">
              <w:rPr>
                <w:rFonts w:ascii="Times New Roman" w:hAnsi="Times New Roman" w:cs="Times New Roman"/>
              </w:rPr>
              <w:t xml:space="preserve">бъяснять причины распространения социалистических идей, возникновения рабочего движения. Раскрывать значение понятий и терминов чартизм, избирательное право, конституционная монархия, национальный вопрос. Характеризовать идейные позиции </w:t>
            </w:r>
            <w:r w:rsidR="00101168" w:rsidRPr="00842013">
              <w:rPr>
                <w:rFonts w:ascii="Times New Roman" w:hAnsi="Times New Roman" w:cs="Times New Roman"/>
              </w:rPr>
              <w:lastRenderedPageBreak/>
              <w:t>консервативного, либерального, социалистического течений в Европе первой половины XIX 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12</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Индустриальные страны во второй половине XIX - начале XX века.</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51524D" w:rsidP="00842013">
            <w:pPr>
              <w:pStyle w:val="Default"/>
              <w:rPr>
                <w:sz w:val="22"/>
                <w:szCs w:val="22"/>
              </w:rPr>
            </w:pPr>
            <w:r>
              <w:rPr>
                <w:sz w:val="22"/>
                <w:szCs w:val="22"/>
              </w:rPr>
              <w:t>–</w:t>
            </w:r>
            <w:r w:rsidR="00101168" w:rsidRPr="00842013">
              <w:rPr>
                <w:sz w:val="22"/>
                <w:szCs w:val="22"/>
              </w:rPr>
              <w:t xml:space="preserve"> сопоставлять опыт политического развития отдельных стран Европы в первой половине XIX в., выявлять общие черты и особенности. Высказывать оценочные суждения об итогах европейских революций первой половины XIX 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13</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Консервативные, либеральные и социалистические идеи в XIX веке.</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идеология, либерализм, консерватизм, социализм, анархизм, марксизм, национализм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и уметь применять их для раскрытия сущности изучаемых социальных и политических явлений;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на основе текста учебника составлять сравнительную таблицу идеологий, выявлять их сходство и различия;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анализировать информацию текстов источников для определения их принадлежности к различным идеологиям (коммунизму, либерализму, консерватизму, национализму);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объяснять причины популярности идеологии национализма в XIX в. </w:t>
            </w:r>
          </w:p>
        </w:tc>
        <w:tc>
          <w:tcPr>
            <w:tcW w:w="3153" w:type="dxa"/>
          </w:tcPr>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5168" w:type="dxa"/>
            <w:gridSpan w:val="5"/>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 xml:space="preserve">Тема 4. Ведущие страны мира </w:t>
            </w:r>
            <w:r w:rsidR="00842013">
              <w:rPr>
                <w:rFonts w:ascii="Times New Roman" w:hAnsi="Times New Roman" w:cs="Times New Roman"/>
                <w:b/>
              </w:rPr>
              <w:t>в середине XIX - начале XX века</w:t>
            </w:r>
            <w:r w:rsidRPr="00842013">
              <w:rPr>
                <w:rFonts w:ascii="Times New Roman" w:hAnsi="Times New Roman" w:cs="Times New Roman"/>
                <w:b/>
              </w:rPr>
              <w:t xml:space="preserve"> (5 часов)</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14</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 xml:space="preserve">  Великобритания и ее доминионы.</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«мастерская мира», «викторианская эпоха», «хлебные законы», виги и тори, парламентские реформы, профсоюзы, двухпартийная система, луддиты, чартисты </w:t>
            </w:r>
            <w:r>
              <w:rPr>
                <w:sz w:val="22"/>
                <w:szCs w:val="22"/>
              </w:rPr>
              <w:t>–</w:t>
            </w:r>
            <w:r w:rsidR="00101168" w:rsidRPr="00842013">
              <w:rPr>
                <w:sz w:val="22"/>
                <w:szCs w:val="22"/>
              </w:rPr>
              <w:t xml:space="preserve"> и уметь применять их для раскрытия сущности изучаемых социально-экономических и политических событий истории Великобритании 2 половины XIX 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анализировать причины и раскрывать существенные черты бурного экономического и социального развития Великобритании 2 половины XIX 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характеризовать политические реформы в Великобритании, оформлять результаты работы в виде таблицы;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анализировать и интерпретировать информацию источников, раскрывающих различные стороны политической жизни Великобритании изучаемого периода; </w:t>
            </w:r>
          </w:p>
          <w:p w:rsidR="00101168" w:rsidRPr="00842013" w:rsidRDefault="00842013" w:rsidP="00842013">
            <w:pPr>
              <w:overflowPunct w:val="0"/>
              <w:autoSpaceDE w:val="0"/>
              <w:autoSpaceDN w:val="0"/>
              <w:adjustRightInd w:val="0"/>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давать оценку революционному (на примере Франции) и реформистскому (на примере Великобритании) путям проведения общественных преобразований 2 половины XIX 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15</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США во второй половине XIX - начале XX века.</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«доктрина Монро», фронтир, демократическая и республиканская партии, рабство, аболиционисты</w:t>
            </w:r>
          </w:p>
          <w:p w:rsidR="00101168" w:rsidRPr="00842013" w:rsidRDefault="00101168" w:rsidP="00842013">
            <w:pPr>
              <w:pStyle w:val="Default"/>
              <w:rPr>
                <w:sz w:val="22"/>
                <w:szCs w:val="22"/>
              </w:rPr>
            </w:pPr>
            <w:r w:rsidRPr="00842013">
              <w:rPr>
                <w:sz w:val="22"/>
                <w:szCs w:val="22"/>
              </w:rPr>
              <w:t xml:space="preserve"> </w:t>
            </w:r>
            <w:r w:rsidR="00842013">
              <w:rPr>
                <w:sz w:val="22"/>
                <w:szCs w:val="22"/>
              </w:rPr>
              <w:t>–</w:t>
            </w:r>
            <w:r w:rsidRPr="00842013">
              <w:rPr>
                <w:sz w:val="22"/>
                <w:szCs w:val="22"/>
              </w:rPr>
              <w:t xml:space="preserve"> использовать историческую карту как источник информации о геополитическом положении США и Гражданской войне 1861</w:t>
            </w:r>
            <w:r w:rsidR="00842013">
              <w:rPr>
                <w:sz w:val="22"/>
                <w:szCs w:val="22"/>
              </w:rPr>
              <w:t>–</w:t>
            </w:r>
            <w:r w:rsidRPr="00842013">
              <w:rPr>
                <w:sz w:val="22"/>
                <w:szCs w:val="22"/>
              </w:rPr>
              <w:t xml:space="preserve">1865 гг.; </w:t>
            </w:r>
          </w:p>
          <w:p w:rsidR="00101168" w:rsidRPr="00842013" w:rsidRDefault="00842013" w:rsidP="00842013">
            <w:pPr>
              <w:overflowPunct w:val="0"/>
              <w:autoSpaceDE w:val="0"/>
              <w:autoSpaceDN w:val="0"/>
              <w:adjustRightInd w:val="0"/>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объяснять причины Гражданской войны в США и определять её </w:t>
            </w:r>
            <w:r w:rsidR="00101168" w:rsidRPr="00842013">
              <w:rPr>
                <w:rFonts w:ascii="Times New Roman" w:hAnsi="Times New Roman" w:cs="Times New Roman"/>
              </w:rPr>
              <w:lastRenderedPageBreak/>
              <w:t>значение и итоги; Объяснять, какие противоречия привели к Гражданской войне (1861-1865) в США. Систематизировать материал об основных событиях и итогах Гражданской войны (1861-1865) (в форме таблицы, тезисов и др.). Объяснять, почему победу в войне одержали северные штаты. Раскрывать значение понятий и терминов монополия, индустриальное общество, империализм, миграция, всеобщее избирательное право, феминизм. Характеризовать причины и последствия создания монополий.</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16</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Страны Западной и Центральной Европы.</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51524D"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с</w:t>
            </w:r>
            <w:r w:rsidR="00101168" w:rsidRPr="00842013">
              <w:rPr>
                <w:rFonts w:ascii="Times New Roman" w:hAnsi="Times New Roman" w:cs="Times New Roman"/>
              </w:rPr>
              <w:t>истематизировать информацию об экономическом развитии европейских стран во второй половине XIX в., выявляя общие тенденции</w:t>
            </w:r>
            <w:r>
              <w:rPr>
                <w:rFonts w:ascii="Times New Roman" w:hAnsi="Times New Roman" w:cs="Times New Roman"/>
              </w:rPr>
              <w:t>;</w:t>
            </w:r>
          </w:p>
          <w:p w:rsidR="0051524D"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в</w:t>
            </w:r>
            <w:r w:rsidR="00101168" w:rsidRPr="00842013">
              <w:rPr>
                <w:rFonts w:ascii="Times New Roman" w:hAnsi="Times New Roman" w:cs="Times New Roman"/>
              </w:rPr>
              <w:t xml:space="preserve">ысказывать суждения о том, что способствовало проведению реформ и расширению социального законодательства в странах Западной Европы во второй половине XIX в. </w:t>
            </w:r>
          </w:p>
          <w:p w:rsidR="00101168" w:rsidRPr="00842013"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с</w:t>
            </w:r>
            <w:r w:rsidR="00101168" w:rsidRPr="00842013">
              <w:rPr>
                <w:rFonts w:ascii="Times New Roman" w:hAnsi="Times New Roman" w:cs="Times New Roman"/>
              </w:rPr>
              <w:t>оставлять характеристики известных исторических деятелей европейской истории рассматриваемого периода (привлекая наряду с информацией учебников материалы научно-популярных и справочных изданий).</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17</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Государства Южной и Юго-Восточной Европы.</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51524D" w:rsidRDefault="0051524D" w:rsidP="00842013">
            <w:pPr>
              <w:overflowPunct w:val="0"/>
              <w:autoSpaceDE w:val="0"/>
              <w:autoSpaceDN w:val="0"/>
              <w:adjustRightInd w:val="0"/>
              <w:rPr>
                <w:rFonts w:ascii="Times New Roman" w:hAnsi="Times New Roman" w:cs="Times New Roman"/>
              </w:rPr>
            </w:pPr>
            <w:r>
              <w:rPr>
                <w:rFonts w:ascii="Times New Roman" w:hAnsi="Times New Roman" w:cs="Times New Roman"/>
              </w:rPr>
              <w:t>– с</w:t>
            </w:r>
            <w:r w:rsidR="00101168" w:rsidRPr="00842013">
              <w:rPr>
                <w:rFonts w:ascii="Times New Roman" w:hAnsi="Times New Roman" w:cs="Times New Roman"/>
              </w:rPr>
              <w:t xml:space="preserve">истематизировать информацию об экономическом развитии европейских стран во второй половине XIX в., выявляя общие тенденции. </w:t>
            </w:r>
          </w:p>
          <w:p w:rsidR="0051524D"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в</w:t>
            </w:r>
            <w:r w:rsidR="00101168" w:rsidRPr="00842013">
              <w:rPr>
                <w:rFonts w:ascii="Times New Roman" w:hAnsi="Times New Roman" w:cs="Times New Roman"/>
              </w:rPr>
              <w:t xml:space="preserve">ысказывать суждения о том, что способствовало проведению реформ и расширению социального законодательства в странах Западной Европы во второй половине XIX в. </w:t>
            </w:r>
          </w:p>
          <w:p w:rsidR="00101168" w:rsidRPr="00842013"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с</w:t>
            </w:r>
            <w:r w:rsidR="00101168" w:rsidRPr="00842013">
              <w:rPr>
                <w:rFonts w:ascii="Times New Roman" w:hAnsi="Times New Roman" w:cs="Times New Roman"/>
              </w:rPr>
              <w:t>оставлять характеристики известных исторических деятелей европейской истории рассматриваемого периода (привлекая наряду с информацией учебников материалы научно-популярных и справочных изданий).</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18</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Япония на пути модернизации.</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51524D" w:rsidRDefault="0051524D" w:rsidP="00842013">
            <w:pPr>
              <w:rPr>
                <w:rFonts w:ascii="Times New Roman" w:hAnsi="Times New Roman" w:cs="Times New Roman"/>
              </w:rPr>
            </w:pPr>
            <w:r>
              <w:rPr>
                <w:rFonts w:ascii="Times New Roman" w:hAnsi="Times New Roman" w:cs="Times New Roman"/>
              </w:rPr>
              <w:t>– р</w:t>
            </w:r>
            <w:r w:rsidR="00101168" w:rsidRPr="00842013">
              <w:rPr>
                <w:rFonts w:ascii="Times New Roman" w:hAnsi="Times New Roman" w:cs="Times New Roman"/>
              </w:rPr>
              <w:t>аскрывать значение понятий и терминов Танзимат, «открытие» Японии, реформы Мэйдзи, Характеризовать внутреннее развитие и внешню</w:t>
            </w:r>
            <w:r>
              <w:rPr>
                <w:rFonts w:ascii="Times New Roman" w:hAnsi="Times New Roman" w:cs="Times New Roman"/>
              </w:rPr>
              <w:t>ю политику отдельных стран Азии;</w:t>
            </w:r>
            <w:r w:rsidR="00101168" w:rsidRPr="00842013">
              <w:rPr>
                <w:rFonts w:ascii="Times New Roman" w:hAnsi="Times New Roman" w:cs="Times New Roman"/>
              </w:rPr>
              <w:t xml:space="preserve"> </w:t>
            </w:r>
          </w:p>
          <w:p w:rsidR="00101168" w:rsidRPr="00842013" w:rsidRDefault="0051524D" w:rsidP="00842013">
            <w:pPr>
              <w:rPr>
                <w:rFonts w:ascii="Times New Roman" w:hAnsi="Times New Roman" w:cs="Times New Roman"/>
              </w:rPr>
            </w:pPr>
            <w:r>
              <w:rPr>
                <w:rFonts w:ascii="Times New Roman" w:hAnsi="Times New Roman" w:cs="Times New Roman"/>
              </w:rPr>
              <w:t>– п</w:t>
            </w:r>
            <w:r w:rsidR="00101168" w:rsidRPr="00842013">
              <w:rPr>
                <w:rFonts w:ascii="Times New Roman" w:hAnsi="Times New Roman" w:cs="Times New Roman"/>
              </w:rPr>
              <w:t xml:space="preserve">роводить сопоставительное рассмотрение опыта проведения реформ, модернизации в странах Азии.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касты, сипаи, бабизм, меджлис, тайпины, «доктрина открытых дверей», сегунат, даймё, самурай, «реставрация Мэйдзи» </w:t>
            </w:r>
          </w:p>
          <w:p w:rsidR="00101168" w:rsidRPr="00842013" w:rsidRDefault="00842013" w:rsidP="00842013">
            <w:pPr>
              <w:pStyle w:val="Default"/>
              <w:rPr>
                <w:sz w:val="22"/>
                <w:szCs w:val="22"/>
              </w:rPr>
            </w:pPr>
            <w:r>
              <w:rPr>
                <w:sz w:val="22"/>
                <w:szCs w:val="22"/>
              </w:rPr>
              <w:t>–</w:t>
            </w:r>
            <w:r w:rsidR="0051524D">
              <w:rPr>
                <w:sz w:val="22"/>
                <w:szCs w:val="22"/>
              </w:rPr>
              <w:t xml:space="preserve"> </w:t>
            </w:r>
            <w:r w:rsidR="00101168" w:rsidRPr="00842013">
              <w:rPr>
                <w:sz w:val="22"/>
                <w:szCs w:val="22"/>
              </w:rPr>
              <w:t xml:space="preserve">уметь применять их для раскрытия сущности изучаемых экономических и политических событий истории стран Азии XIX – нач. ХХ в.; </w:t>
            </w:r>
          </w:p>
          <w:p w:rsidR="00101168" w:rsidRPr="00842013" w:rsidRDefault="00842013" w:rsidP="00842013">
            <w:pPr>
              <w:pStyle w:val="Default"/>
              <w:rPr>
                <w:sz w:val="22"/>
                <w:szCs w:val="22"/>
              </w:rPr>
            </w:pPr>
            <w:r>
              <w:rPr>
                <w:sz w:val="22"/>
                <w:szCs w:val="22"/>
              </w:rPr>
              <w:lastRenderedPageBreak/>
              <w:t>–</w:t>
            </w:r>
            <w:r w:rsidR="00101168" w:rsidRPr="00842013">
              <w:rPr>
                <w:sz w:val="22"/>
                <w:szCs w:val="22"/>
              </w:rPr>
              <w:t xml:space="preserve"> использовать историческую карту как источник информации о географическом и политическом положении стран Азии в XIX </w:t>
            </w:r>
            <w:r>
              <w:rPr>
                <w:sz w:val="22"/>
                <w:szCs w:val="22"/>
              </w:rPr>
              <w:t>–</w:t>
            </w:r>
            <w:r w:rsidR="00101168" w:rsidRPr="00842013">
              <w:rPr>
                <w:sz w:val="22"/>
                <w:szCs w:val="22"/>
              </w:rPr>
              <w:t xml:space="preserve"> начале ХХ вв., колониальных интересах европейских государств и США в этих странах; Афганистана, Китая и Японии с европейскими странами в XIX -начале ХХ в.; </w:t>
            </w:r>
          </w:p>
          <w:p w:rsidR="00101168" w:rsidRPr="00842013" w:rsidRDefault="00842013" w:rsidP="00842013">
            <w:pPr>
              <w:overflowPunct w:val="0"/>
              <w:autoSpaceDE w:val="0"/>
              <w:autoSpaceDN w:val="0"/>
              <w:adjustRightInd w:val="0"/>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оценивать роль колониализма в истории азиатских стран.</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5168" w:type="dxa"/>
            <w:gridSpan w:val="5"/>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5. Восток в орбите влияния Запада. Латинская Америка в конце XIX - начале XX века. (7 ч.)</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19</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Индия под властью англичан.</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использовать историческую карту как источник информации о географическом и политическом положении стран Азии в XIX </w:t>
            </w:r>
            <w:r>
              <w:rPr>
                <w:sz w:val="22"/>
                <w:szCs w:val="22"/>
              </w:rPr>
              <w:t>–</w:t>
            </w:r>
            <w:r w:rsidR="00101168" w:rsidRPr="00842013">
              <w:rPr>
                <w:sz w:val="22"/>
                <w:szCs w:val="22"/>
              </w:rPr>
              <w:t xml:space="preserve"> начале ХХ вв., колониальных интересах европейских государств и США в этих странах;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характеризовать особенности взаимоотношений Индии, Персии,</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оценивать роль колониализма в истории азиатских стран. Раскрывать значение понятий и терминов Индийский национальный конгресс.</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 эстетическое воспитание.</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20</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«Опиумные войны» и закабаление Китая индустриальными державами.</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51524D" w:rsidRDefault="0051524D" w:rsidP="0051524D">
            <w:pPr>
              <w:rPr>
                <w:rFonts w:ascii="Times New Roman" w:hAnsi="Times New Roman" w:cs="Times New Roman"/>
              </w:rPr>
            </w:pPr>
            <w:r>
              <w:rPr>
                <w:rFonts w:ascii="Times New Roman" w:hAnsi="Times New Roman" w:cs="Times New Roman"/>
              </w:rPr>
              <w:t>– характеризовать в</w:t>
            </w:r>
            <w:r w:rsidR="00101168" w:rsidRPr="00842013">
              <w:rPr>
                <w:rFonts w:ascii="Times New Roman" w:hAnsi="Times New Roman" w:cs="Times New Roman"/>
              </w:rPr>
              <w:t>нутреннее и внешнее положение Китая в первой половине XIX в. в результате политики самоизоляции</w:t>
            </w:r>
            <w:r>
              <w:rPr>
                <w:rFonts w:ascii="Times New Roman" w:hAnsi="Times New Roman" w:cs="Times New Roman"/>
              </w:rPr>
              <w:t>, п</w:t>
            </w:r>
            <w:r w:rsidR="00101168" w:rsidRPr="00842013">
              <w:rPr>
                <w:rFonts w:ascii="Times New Roman" w:hAnsi="Times New Roman" w:cs="Times New Roman"/>
              </w:rPr>
              <w:t xml:space="preserve">ричины и характер «опиумных войн» 1840-1842 и 1856-1860 гг., их влияние на превращение Китая в полуколонию. Раздел Китая на экономические сферы влияния между индустриальными державами мира. </w:t>
            </w:r>
          </w:p>
          <w:p w:rsidR="00101168" w:rsidRPr="00842013" w:rsidRDefault="0051524D" w:rsidP="0051524D">
            <w:pPr>
              <w:rPr>
                <w:rFonts w:ascii="Times New Roman" w:hAnsi="Times New Roman" w:cs="Times New Roman"/>
              </w:rPr>
            </w:pPr>
            <w:r>
              <w:rPr>
                <w:rFonts w:ascii="Times New Roman" w:hAnsi="Times New Roman" w:cs="Times New Roman"/>
              </w:rPr>
              <w:t>– знать о</w:t>
            </w:r>
            <w:r w:rsidR="00101168" w:rsidRPr="00842013">
              <w:rPr>
                <w:rFonts w:ascii="Times New Roman" w:hAnsi="Times New Roman" w:cs="Times New Roman"/>
              </w:rPr>
              <w:t>собенности социальных движений в Китае во второй половине XIX - начале XX в.: восстание тайпинов 1850-1864 гг., «боксёрское восстание» 1900-1901 гг., национально-демократическая революция 1911-1913 гг.: причины движений, социальная база участников, руководители восстаний, их цели и требования, способы борьбы и районы военных действий, позиция колониальных держав в социальных конфликтах, результаты народных восстаний в аспекте их влияния на колониальное положение Китая и преодоление феодальных пережитков. Общее и особенное в историческом развитии Китая в XIX - начале XX 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 эстетическое воспитание.</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21</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Османская империя и Персия в XIX - нач. XX в.</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использовать историческую карту как источник информации о политических процессах, происходящих в Персии и Османской империи во 2 половине XIX 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оценивать исторические факты с точки зрения положительного или отрицательного влияния на социально-экономическое и политическое развитие Персии и Османской империи во 2 половине XIX в.; </w:t>
            </w:r>
          </w:p>
          <w:p w:rsidR="00101168" w:rsidRPr="00842013" w:rsidRDefault="00842013" w:rsidP="00842013">
            <w:pPr>
              <w:overflowPunct w:val="0"/>
              <w:autoSpaceDE w:val="0"/>
              <w:autoSpaceDN w:val="0"/>
              <w:adjustRightInd w:val="0"/>
              <w:rPr>
                <w:rFonts w:ascii="Times New Roman" w:hAnsi="Times New Roman" w:cs="Times New Roman"/>
              </w:rPr>
            </w:pPr>
            <w:r>
              <w:rPr>
                <w:rFonts w:ascii="Times New Roman" w:hAnsi="Times New Roman" w:cs="Times New Roman"/>
              </w:rPr>
              <w:t>–</w:t>
            </w:r>
            <w:r w:rsidR="00101168" w:rsidRPr="00842013">
              <w:rPr>
                <w:rFonts w:ascii="Times New Roman" w:hAnsi="Times New Roman" w:cs="Times New Roman"/>
              </w:rPr>
              <w:t xml:space="preserve"> анализировать и оценивать результаты реформ и революции для развития Персии и Османской империи во 2 половине XIX 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 эстетическое воспитание.</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22</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 xml:space="preserve">Завершение колониального раздела </w:t>
            </w:r>
            <w:r w:rsidRPr="00842013">
              <w:rPr>
                <w:rFonts w:ascii="Times New Roman" w:hAnsi="Times New Roman" w:cs="Times New Roman"/>
              </w:rPr>
              <w:lastRenderedPageBreak/>
              <w:t>мира.</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lastRenderedPageBreak/>
              <w:t>1</w:t>
            </w:r>
          </w:p>
        </w:tc>
        <w:tc>
          <w:tcPr>
            <w:tcW w:w="6945" w:type="dxa"/>
          </w:tcPr>
          <w:p w:rsidR="0051524D" w:rsidRDefault="0051524D" w:rsidP="0051524D">
            <w:pPr>
              <w:rPr>
                <w:rFonts w:ascii="Times New Roman" w:hAnsi="Times New Roman" w:cs="Times New Roman"/>
              </w:rPr>
            </w:pPr>
            <w:r>
              <w:rPr>
                <w:rFonts w:ascii="Times New Roman" w:hAnsi="Times New Roman" w:cs="Times New Roman"/>
              </w:rPr>
              <w:t>– п</w:t>
            </w:r>
            <w:r w:rsidR="00101168" w:rsidRPr="00842013">
              <w:rPr>
                <w:rFonts w:ascii="Times New Roman" w:hAnsi="Times New Roman" w:cs="Times New Roman"/>
              </w:rPr>
              <w:t xml:space="preserve">оказывать на карте колониальные владения европейских государств в Африке. Характеризовать цели колониальной политики европейцев и </w:t>
            </w:r>
            <w:r w:rsidR="00101168" w:rsidRPr="00842013">
              <w:rPr>
                <w:rFonts w:ascii="Times New Roman" w:hAnsi="Times New Roman" w:cs="Times New Roman"/>
              </w:rPr>
              <w:lastRenderedPageBreak/>
              <w:t>средства, использовавшиеся для достижения этих целей</w:t>
            </w:r>
            <w:r>
              <w:rPr>
                <w:rFonts w:ascii="Times New Roman" w:hAnsi="Times New Roman" w:cs="Times New Roman"/>
              </w:rPr>
              <w:t xml:space="preserve">; </w:t>
            </w:r>
          </w:p>
          <w:p w:rsidR="00101168" w:rsidRPr="00842013" w:rsidRDefault="0051524D" w:rsidP="0051524D">
            <w:pPr>
              <w:rPr>
                <w:rFonts w:ascii="Times New Roman" w:hAnsi="Times New Roman" w:cs="Times New Roman"/>
              </w:rPr>
            </w:pPr>
            <w:r>
              <w:rPr>
                <w:rFonts w:ascii="Times New Roman" w:hAnsi="Times New Roman" w:cs="Times New Roman"/>
              </w:rPr>
              <w:t>– в</w:t>
            </w:r>
            <w:r w:rsidR="00101168" w:rsidRPr="00842013">
              <w:rPr>
                <w:rFonts w:ascii="Times New Roman" w:hAnsi="Times New Roman" w:cs="Times New Roman"/>
              </w:rPr>
              <w:t>ысказывать суждения о последствиях колонизации для африканских обществ.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 xml:space="preserve">Гражданское воспитание, патриотическое воспитание, </w:t>
            </w:r>
            <w:r w:rsidRPr="00842013">
              <w:rPr>
                <w:rFonts w:ascii="Times New Roman" w:hAnsi="Times New Roman" w:cs="Times New Roman"/>
              </w:rPr>
              <w:lastRenderedPageBreak/>
              <w:t>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lastRenderedPageBreak/>
              <w:t>23</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Колониализм: последствия для метрополий и колоний.</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51524D"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р</w:t>
            </w:r>
            <w:r w:rsidR="00101168" w:rsidRPr="00842013">
              <w:rPr>
                <w:rFonts w:ascii="Times New Roman" w:hAnsi="Times New Roman" w:cs="Times New Roman"/>
              </w:rPr>
              <w:t>аскрывать значение понятий и терминов хунта, герилья, федерация</w:t>
            </w:r>
            <w:r>
              <w:rPr>
                <w:rFonts w:ascii="Times New Roman" w:hAnsi="Times New Roman" w:cs="Times New Roman"/>
              </w:rPr>
              <w:t>;</w:t>
            </w:r>
          </w:p>
          <w:p w:rsidR="0051524D"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п</w:t>
            </w:r>
            <w:r w:rsidR="00101168" w:rsidRPr="00842013">
              <w:rPr>
                <w:rFonts w:ascii="Times New Roman" w:hAnsi="Times New Roman" w:cs="Times New Roman"/>
              </w:rPr>
              <w:t>оказывать на карте колониальные владения европейских государств в Африке</w:t>
            </w:r>
            <w:r>
              <w:rPr>
                <w:rFonts w:ascii="Times New Roman" w:hAnsi="Times New Roman" w:cs="Times New Roman"/>
              </w:rPr>
              <w:t>;</w:t>
            </w:r>
          </w:p>
          <w:p w:rsidR="0051524D"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х</w:t>
            </w:r>
            <w:r w:rsidR="00101168" w:rsidRPr="00842013">
              <w:rPr>
                <w:rFonts w:ascii="Times New Roman" w:hAnsi="Times New Roman" w:cs="Times New Roman"/>
              </w:rPr>
              <w:t>арактеризовать цели колониальной политики европейцев и средства, использовавшиеся для достижения этих целей</w:t>
            </w:r>
            <w:r>
              <w:rPr>
                <w:rFonts w:ascii="Times New Roman" w:hAnsi="Times New Roman" w:cs="Times New Roman"/>
              </w:rPr>
              <w:t>;</w:t>
            </w:r>
          </w:p>
          <w:p w:rsidR="00101168" w:rsidRPr="00842013" w:rsidRDefault="0051524D" w:rsidP="0051524D">
            <w:pPr>
              <w:overflowPunct w:val="0"/>
              <w:autoSpaceDE w:val="0"/>
              <w:autoSpaceDN w:val="0"/>
              <w:adjustRightInd w:val="0"/>
              <w:rPr>
                <w:rFonts w:ascii="Times New Roman" w:hAnsi="Times New Roman" w:cs="Times New Roman"/>
              </w:rPr>
            </w:pPr>
            <w:r>
              <w:rPr>
                <w:rFonts w:ascii="Times New Roman" w:hAnsi="Times New Roman" w:cs="Times New Roman"/>
              </w:rPr>
              <w:t>– в</w:t>
            </w:r>
            <w:r w:rsidR="00101168" w:rsidRPr="00842013">
              <w:rPr>
                <w:rFonts w:ascii="Times New Roman" w:hAnsi="Times New Roman" w:cs="Times New Roman"/>
              </w:rPr>
              <w:t>ысказывать суждения о последствиях колонизации для африканских обществ.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24</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Латинская Америка во второй половине XIX - начале XX века.</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знать значение понятий: Латинская Америка, креолы, метисы, мулаты, самбо, латифундии, пеоны, гаучо, каудильо, панамериканизм, «политика большой дубинки» </w:t>
            </w:r>
            <w:r>
              <w:rPr>
                <w:sz w:val="22"/>
                <w:szCs w:val="22"/>
              </w:rPr>
              <w:t>–</w:t>
            </w:r>
            <w:r w:rsidR="00101168" w:rsidRPr="00842013">
              <w:rPr>
                <w:sz w:val="22"/>
                <w:szCs w:val="22"/>
              </w:rPr>
              <w:t xml:space="preserve"> и уметь применять их для раскрытия сущности изучаемых экономических и политических событий истории стран Латинской Америки XIX - начала ХХ вв.;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использовать историческую карту как источник информации о географическом и политическом положении стран Латинской Америки в XIX -начале ХХ в., экономических интересах европейских государств и США в этих странах;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объяснять причины и следствия войны за независимость в Латинской Америке; </w:t>
            </w:r>
          </w:p>
          <w:p w:rsidR="00101168" w:rsidRPr="00842013" w:rsidRDefault="00842013" w:rsidP="0051524D">
            <w:pPr>
              <w:pStyle w:val="Default"/>
              <w:rPr>
                <w:sz w:val="22"/>
                <w:szCs w:val="22"/>
              </w:rPr>
            </w:pPr>
            <w:r>
              <w:rPr>
                <w:sz w:val="22"/>
                <w:szCs w:val="22"/>
              </w:rPr>
              <w:t>–</w:t>
            </w:r>
            <w:r w:rsidR="00101168" w:rsidRPr="00842013">
              <w:rPr>
                <w:sz w:val="22"/>
                <w:szCs w:val="22"/>
              </w:rPr>
              <w:t xml:space="preserve"> анализировать информацию исторического источника о позиции США в отношении строительства Панамского канала, выявлять в нём позицию автора и его аргументацию</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25</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Повторительно-обобщающий урок по теме</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E91FA8" w:rsidRDefault="00E91FA8" w:rsidP="0051524D">
            <w:pPr>
              <w:pStyle w:val="Default"/>
              <w:rPr>
                <w:color w:val="auto"/>
                <w:sz w:val="22"/>
                <w:szCs w:val="22"/>
                <w:shd w:val="clear" w:color="auto" w:fill="FFFFFF"/>
              </w:rPr>
            </w:pPr>
            <w:r>
              <w:rPr>
                <w:color w:val="auto"/>
                <w:sz w:val="22"/>
                <w:szCs w:val="22"/>
                <w:shd w:val="clear" w:color="auto" w:fill="FFFFFF"/>
              </w:rPr>
              <w:t xml:space="preserve">– </w:t>
            </w:r>
            <w:r w:rsidR="00101168" w:rsidRPr="00842013">
              <w:rPr>
                <w:color w:val="auto"/>
                <w:sz w:val="22"/>
                <w:szCs w:val="22"/>
                <w:shd w:val="clear" w:color="auto" w:fill="FFFFFF"/>
              </w:rPr>
              <w:t>актуализировать и обобщать знания по истории изученного периода</w:t>
            </w:r>
            <w:r>
              <w:rPr>
                <w:color w:val="auto"/>
                <w:sz w:val="22"/>
                <w:szCs w:val="22"/>
                <w:shd w:val="clear" w:color="auto" w:fill="FFFFFF"/>
              </w:rPr>
              <w:t>;</w:t>
            </w:r>
          </w:p>
          <w:p w:rsidR="00E91FA8" w:rsidRDefault="00E91FA8" w:rsidP="00E91FA8">
            <w:pPr>
              <w:pStyle w:val="Default"/>
              <w:rPr>
                <w:color w:val="auto"/>
                <w:sz w:val="22"/>
                <w:szCs w:val="22"/>
                <w:shd w:val="clear" w:color="auto" w:fill="FFFFFF"/>
              </w:rPr>
            </w:pPr>
            <w:r>
              <w:rPr>
                <w:color w:val="auto"/>
                <w:sz w:val="22"/>
                <w:szCs w:val="22"/>
                <w:shd w:val="clear" w:color="auto" w:fill="FFFFFF"/>
              </w:rPr>
              <w:t xml:space="preserve">– </w:t>
            </w:r>
            <w:r w:rsidR="00101168" w:rsidRPr="00842013">
              <w:rPr>
                <w:color w:val="auto"/>
                <w:sz w:val="22"/>
                <w:szCs w:val="22"/>
                <w:shd w:val="clear" w:color="auto" w:fill="FFFFFF"/>
              </w:rPr>
              <w:t>развивать познавательную активность, определять степень усвоения изученного материала</w:t>
            </w:r>
            <w:r>
              <w:rPr>
                <w:color w:val="auto"/>
                <w:sz w:val="22"/>
                <w:szCs w:val="22"/>
                <w:shd w:val="clear" w:color="auto" w:fill="FFFFFF"/>
              </w:rPr>
              <w:t>;</w:t>
            </w:r>
          </w:p>
          <w:p w:rsidR="00E91FA8" w:rsidRDefault="00E91FA8" w:rsidP="00E91FA8">
            <w:pPr>
              <w:pStyle w:val="Default"/>
              <w:rPr>
                <w:color w:val="auto"/>
                <w:sz w:val="22"/>
                <w:szCs w:val="22"/>
                <w:shd w:val="clear" w:color="auto" w:fill="FFFFFF"/>
              </w:rPr>
            </w:pPr>
            <w:r>
              <w:rPr>
                <w:color w:val="auto"/>
                <w:sz w:val="22"/>
                <w:szCs w:val="22"/>
                <w:shd w:val="clear" w:color="auto" w:fill="FFFFFF"/>
              </w:rPr>
              <w:t xml:space="preserve">– </w:t>
            </w:r>
            <w:r w:rsidR="00101168" w:rsidRPr="00842013">
              <w:rPr>
                <w:color w:val="auto"/>
                <w:sz w:val="22"/>
                <w:szCs w:val="22"/>
                <w:shd w:val="clear" w:color="auto" w:fill="FFFFFF"/>
              </w:rPr>
              <w:t>соотносить исторические события по хронологическому признаку</w:t>
            </w:r>
            <w:r>
              <w:rPr>
                <w:color w:val="auto"/>
                <w:sz w:val="22"/>
                <w:szCs w:val="22"/>
                <w:shd w:val="clear" w:color="auto" w:fill="FFFFFF"/>
              </w:rPr>
              <w:t>;</w:t>
            </w:r>
          </w:p>
          <w:p w:rsidR="00101168" w:rsidRPr="00842013" w:rsidRDefault="00E91FA8" w:rsidP="00E91FA8">
            <w:pPr>
              <w:pStyle w:val="Default"/>
              <w:rPr>
                <w:sz w:val="22"/>
                <w:szCs w:val="22"/>
              </w:rPr>
            </w:pPr>
            <w:r>
              <w:rPr>
                <w:color w:val="auto"/>
                <w:sz w:val="22"/>
                <w:szCs w:val="22"/>
                <w:shd w:val="clear" w:color="auto" w:fill="FFFFFF"/>
              </w:rPr>
              <w:t xml:space="preserve">– </w:t>
            </w:r>
            <w:r w:rsidR="00101168" w:rsidRPr="00842013">
              <w:rPr>
                <w:color w:val="auto"/>
                <w:sz w:val="22"/>
                <w:szCs w:val="22"/>
                <w:shd w:val="clear" w:color="auto" w:fill="FFFFFF"/>
              </w:rPr>
              <w:t>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5168" w:type="dxa"/>
            <w:gridSpan w:val="5"/>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6. Обострение противоречий на международной арене в конце XIX - начале XX века. (1ч.)</w:t>
            </w:r>
          </w:p>
        </w:tc>
      </w:tr>
      <w:tr w:rsidR="00101168" w:rsidRPr="00842013" w:rsidTr="00842013">
        <w:trPr>
          <w:trHeight w:val="274"/>
        </w:trPr>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26</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 xml:space="preserve">Военно-политические союзы и международные конфликты на рубеже XIX - XX вв. </w:t>
            </w:r>
          </w:p>
          <w:p w:rsidR="00101168" w:rsidRPr="00842013" w:rsidRDefault="00101168" w:rsidP="00842013">
            <w:pPr>
              <w:rPr>
                <w:rFonts w:ascii="Times New Roman" w:hAnsi="Times New Roman" w:cs="Times New Roman"/>
              </w:rPr>
            </w:pP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E91FA8" w:rsidP="00E91FA8">
            <w:pPr>
              <w:rPr>
                <w:rFonts w:ascii="Times New Roman" w:hAnsi="Times New Roman" w:cs="Times New Roman"/>
              </w:rPr>
            </w:pPr>
            <w:r>
              <w:rPr>
                <w:rFonts w:ascii="Times New Roman" w:hAnsi="Times New Roman" w:cs="Times New Roman"/>
              </w:rPr>
              <w:t>– х</w:t>
            </w:r>
            <w:r w:rsidR="00101168" w:rsidRPr="00842013">
              <w:rPr>
                <w:rFonts w:ascii="Times New Roman" w:hAnsi="Times New Roman" w:cs="Times New Roman"/>
              </w:rPr>
              <w:t xml:space="preserve">арактеризовать Военно-политические союзы и международные конфликты на рубеже XIX - XX вв. </w:t>
            </w:r>
            <w:r>
              <w:rPr>
                <w:rFonts w:ascii="Times New Roman" w:hAnsi="Times New Roman" w:cs="Times New Roman"/>
              </w:rPr>
              <w:t>(</w:t>
            </w:r>
            <w:r w:rsidR="00101168" w:rsidRPr="00842013">
              <w:rPr>
                <w:rFonts w:ascii="Times New Roman" w:hAnsi="Times New Roman" w:cs="Times New Roman"/>
              </w:rPr>
              <w:t xml:space="preserve">Политика ведущих государств мира (Австро-Венгрия, Великобритания, Германия, Италия, Франция, США, Япония) в конце XIX - начале XX в.: общие цели и национальные особенности. Темпы роста производства и динамика удельного веса ведущих стран в мировой промышленности. Кризисы </w:t>
            </w:r>
            <w:r w:rsidR="00101168" w:rsidRPr="00842013">
              <w:rPr>
                <w:rFonts w:ascii="Times New Roman" w:hAnsi="Times New Roman" w:cs="Times New Roman"/>
              </w:rPr>
              <w:lastRenderedPageBreak/>
              <w:t>перепроизводства и способы борьбы с ними во второй половине XIX в. Причины обострения конкуренции в начале XX в. Процессы образования двух военно-политических блоков на протяжении 1870-1900-х гг.; состав союза Центральных держав (1879-1882 гг.) и Антанты (1904-1907 гг.); их влияние на политическую ситуацию в Европе. Предпосылки развития в конце XIX - начале XX в. идей пацифизма, милитаризма и реваншизма в Европе и мире. [Способы пропаганды пацифизма и милитаризма.] Европа и мир к 1914 г.</w:t>
            </w:r>
            <w:r>
              <w:rPr>
                <w:rFonts w:ascii="Times New Roman" w:hAnsi="Times New Roman" w:cs="Times New Roman"/>
              </w:rPr>
              <w:t>)</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rPr>
          <w:trHeight w:val="274"/>
        </w:trPr>
        <w:tc>
          <w:tcPr>
            <w:tcW w:w="15168" w:type="dxa"/>
            <w:gridSpan w:val="5"/>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7. Наука, культура и искусство в XIX - начале XX века. (2 ч.)</w:t>
            </w:r>
          </w:p>
        </w:tc>
      </w:tr>
      <w:tr w:rsidR="00101168" w:rsidRPr="00842013" w:rsidTr="00842013">
        <w:trPr>
          <w:trHeight w:val="408"/>
        </w:trPr>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27</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Технический прогресс и развитие научной картины мира.</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E91FA8" w:rsidRDefault="00E91FA8" w:rsidP="00E91FA8">
            <w:pPr>
              <w:overflowPunct w:val="0"/>
              <w:autoSpaceDE w:val="0"/>
              <w:autoSpaceDN w:val="0"/>
              <w:adjustRightInd w:val="0"/>
              <w:rPr>
                <w:rFonts w:ascii="Times New Roman" w:hAnsi="Times New Roman" w:cs="Times New Roman"/>
              </w:rPr>
            </w:pPr>
            <w:r>
              <w:rPr>
                <w:rFonts w:ascii="Times New Roman" w:hAnsi="Times New Roman" w:cs="Times New Roman"/>
              </w:rPr>
              <w:t>– н</w:t>
            </w:r>
            <w:r w:rsidR="00101168" w:rsidRPr="00842013">
              <w:rPr>
                <w:rFonts w:ascii="Times New Roman" w:hAnsi="Times New Roman" w:cs="Times New Roman"/>
              </w:rPr>
              <w:t>азывать важнейшие научные открытия и технические достижения XIX в., объяснять, в чем их значение для своего времени и последующего развития общества</w:t>
            </w:r>
            <w:r>
              <w:rPr>
                <w:rFonts w:ascii="Times New Roman" w:hAnsi="Times New Roman" w:cs="Times New Roman"/>
              </w:rPr>
              <w:t>;</w:t>
            </w:r>
          </w:p>
          <w:p w:rsidR="00101168" w:rsidRPr="00842013" w:rsidRDefault="00E91FA8" w:rsidP="00E91FA8">
            <w:pPr>
              <w:overflowPunct w:val="0"/>
              <w:autoSpaceDE w:val="0"/>
              <w:autoSpaceDN w:val="0"/>
              <w:adjustRightInd w:val="0"/>
              <w:rPr>
                <w:rFonts w:ascii="Times New Roman" w:hAnsi="Times New Roman" w:cs="Times New Roman"/>
              </w:rPr>
            </w:pPr>
            <w:r>
              <w:rPr>
                <w:rFonts w:ascii="Times New Roman" w:hAnsi="Times New Roman" w:cs="Times New Roman"/>
              </w:rPr>
              <w:t>– п</w:t>
            </w:r>
            <w:r w:rsidR="00101168" w:rsidRPr="00842013">
              <w:rPr>
                <w:rFonts w:ascii="Times New Roman" w:hAnsi="Times New Roman" w:cs="Times New Roman"/>
              </w:rPr>
              <w:t xml:space="preserve">роводить поиск информации (в печатных изданиях и Интернете) для сообщений о значительных явлениях и представителях культуры XIX в. </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rPr>
          <w:trHeight w:val="408"/>
        </w:trPr>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28</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Культурное наследие XIX - начала XX вв.</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E91FA8" w:rsidP="00E91FA8">
            <w:pPr>
              <w:overflowPunct w:val="0"/>
              <w:autoSpaceDE w:val="0"/>
              <w:autoSpaceDN w:val="0"/>
              <w:adjustRightInd w:val="0"/>
              <w:rPr>
                <w:rFonts w:ascii="Times New Roman" w:hAnsi="Times New Roman" w:cs="Times New Roman"/>
              </w:rPr>
            </w:pPr>
            <w:r>
              <w:rPr>
                <w:rFonts w:ascii="Times New Roman" w:hAnsi="Times New Roman" w:cs="Times New Roman"/>
              </w:rPr>
              <w:t>– ра</w:t>
            </w:r>
            <w:r w:rsidR="00101168" w:rsidRPr="00842013">
              <w:rPr>
                <w:rFonts w:ascii="Times New Roman" w:hAnsi="Times New Roman" w:cs="Times New Roman"/>
              </w:rPr>
              <w:t>скрывать значение понятий и терминов ампир, романтизм, реализм, импрессионизм, демократизация культуры. Характеризовать основные стили и течения в художественной культуре XIX в., раскрывая их особенности на примерах конкретных произведений.</w:t>
            </w:r>
          </w:p>
        </w:tc>
        <w:tc>
          <w:tcPr>
            <w:tcW w:w="3153" w:type="dxa"/>
          </w:tcPr>
          <w:p w:rsidR="00101168" w:rsidRPr="00842013" w:rsidRDefault="00101168" w:rsidP="0051524D">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 эстетическое воспитание.</w:t>
            </w:r>
          </w:p>
        </w:tc>
      </w:tr>
      <w:tr w:rsidR="00101168" w:rsidRPr="00842013" w:rsidTr="00842013">
        <w:trPr>
          <w:trHeight w:val="408"/>
        </w:trPr>
        <w:tc>
          <w:tcPr>
            <w:tcW w:w="15168" w:type="dxa"/>
            <w:gridSpan w:val="5"/>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Итоговое повторение (2 ч.)</w:t>
            </w:r>
          </w:p>
        </w:tc>
      </w:tr>
      <w:tr w:rsidR="00101168" w:rsidRPr="00842013" w:rsidTr="00842013">
        <w:trPr>
          <w:trHeight w:val="314"/>
        </w:trPr>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29</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Урок-практикум по курсу: «Всеобщая история. История Нового времени 1801-1914 гг.»</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применять и объяснять основные понятия изученной темы: факты, события, исторические личности, даты, понятия, термины; Получат возможность научиться решать познавательные и практические задачи.Систематизировать информацию</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30</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Повторительно-обобщающий урок по курсу: «Всеобщая история. История Нового времени 1801-1914 гг.»</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101168" w:rsidRPr="00842013" w:rsidRDefault="00842013" w:rsidP="00842013">
            <w:pPr>
              <w:pStyle w:val="Default"/>
              <w:rPr>
                <w:sz w:val="22"/>
                <w:szCs w:val="22"/>
              </w:rPr>
            </w:pPr>
            <w:r>
              <w:rPr>
                <w:sz w:val="22"/>
                <w:szCs w:val="22"/>
              </w:rPr>
              <w:t>–</w:t>
            </w:r>
            <w:r w:rsidR="00101168" w:rsidRPr="00842013">
              <w:rPr>
                <w:sz w:val="22"/>
                <w:szCs w:val="22"/>
              </w:rPr>
              <w:t xml:space="preserve"> локализовать во времени хронологические рамки и рубежные события второго периода Нового времени (XIX -начало ХХ в.) как исторической эпохи;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использовать историческую карту как источник информации о границах государств к началу ХХ в., о процессе колониализма и развитии мировой торговли;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на основе анализа текста учебника называть новые явления в жизни стран Европы и Северной Америки, которые появились в XIX - начале ХХ в., </w:t>
            </w:r>
          </w:p>
          <w:p w:rsidR="00101168" w:rsidRPr="00842013" w:rsidRDefault="00842013" w:rsidP="00842013">
            <w:pPr>
              <w:pStyle w:val="Default"/>
              <w:rPr>
                <w:sz w:val="22"/>
                <w:szCs w:val="22"/>
              </w:rPr>
            </w:pPr>
            <w:r>
              <w:rPr>
                <w:sz w:val="22"/>
                <w:szCs w:val="22"/>
              </w:rPr>
              <w:t>–</w:t>
            </w:r>
            <w:r w:rsidR="00101168" w:rsidRPr="00842013">
              <w:rPr>
                <w:sz w:val="22"/>
                <w:szCs w:val="22"/>
              </w:rPr>
              <w:t xml:space="preserve"> раскрывать характерные черты в развитии Европы и Северной Америки в XIX в.; приводить исторические примеры, иллюстрирующие эти черты; </w:t>
            </w:r>
          </w:p>
          <w:p w:rsidR="00101168" w:rsidRPr="00842013" w:rsidRDefault="00842013" w:rsidP="00842013">
            <w:pPr>
              <w:pStyle w:val="Default"/>
              <w:rPr>
                <w:sz w:val="22"/>
                <w:szCs w:val="22"/>
              </w:rPr>
            </w:pPr>
            <w:r>
              <w:rPr>
                <w:sz w:val="22"/>
                <w:szCs w:val="22"/>
              </w:rPr>
              <w:lastRenderedPageBreak/>
              <w:t>–</w:t>
            </w:r>
            <w:r w:rsidR="00101168" w:rsidRPr="00842013">
              <w:rPr>
                <w:sz w:val="22"/>
                <w:szCs w:val="22"/>
              </w:rPr>
              <w:t xml:space="preserve"> классифицировать и группировать исторические факты по сферам жизни общества; </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700ADF" w:rsidRPr="00842013" w:rsidTr="00842013">
        <w:trPr>
          <w:trHeight w:val="516"/>
        </w:trPr>
        <w:tc>
          <w:tcPr>
            <w:tcW w:w="15168" w:type="dxa"/>
            <w:gridSpan w:val="5"/>
          </w:tcPr>
          <w:p w:rsidR="00700ADF" w:rsidRPr="00842013" w:rsidRDefault="00700ADF" w:rsidP="00842013">
            <w:pPr>
              <w:overflowPunct w:val="0"/>
              <w:autoSpaceDE w:val="0"/>
              <w:autoSpaceDN w:val="0"/>
              <w:adjustRightInd w:val="0"/>
              <w:jc w:val="center"/>
              <w:rPr>
                <w:rFonts w:ascii="Times New Roman" w:hAnsi="Times New Roman" w:cs="Times New Roman"/>
                <w:b/>
              </w:rPr>
            </w:pPr>
            <w:r w:rsidRPr="00842013">
              <w:rPr>
                <w:rFonts w:ascii="Times New Roman" w:hAnsi="Times New Roman" w:cs="Times New Roman"/>
                <w:b/>
              </w:rPr>
              <w:t>История России в 1801-1914 гг. (72 ч.)</w:t>
            </w:r>
          </w:p>
          <w:p w:rsidR="00700ADF" w:rsidRPr="00842013" w:rsidRDefault="00700ADF" w:rsidP="00842013">
            <w:pPr>
              <w:overflowPunct w:val="0"/>
              <w:autoSpaceDE w:val="0"/>
              <w:autoSpaceDN w:val="0"/>
              <w:adjustRightInd w:val="0"/>
              <w:jc w:val="center"/>
              <w:rPr>
                <w:rFonts w:ascii="Times New Roman" w:hAnsi="Times New Roman" w:cs="Times New Roman"/>
                <w:b/>
              </w:rPr>
            </w:pPr>
            <w:r w:rsidRPr="00842013">
              <w:rPr>
                <w:rFonts w:ascii="Times New Roman" w:hAnsi="Times New Roman" w:cs="Times New Roman"/>
                <w:b/>
              </w:rPr>
              <w:t>Тема 1. Россия в первой четверти XIX века. (13 ч.)</w:t>
            </w:r>
          </w:p>
        </w:tc>
      </w:tr>
      <w:tr w:rsidR="00101168" w:rsidRPr="00842013" w:rsidTr="00842013">
        <w:tc>
          <w:tcPr>
            <w:tcW w:w="1109" w:type="dxa"/>
          </w:tcPr>
          <w:p w:rsidR="00101168" w:rsidRPr="00842013" w:rsidRDefault="00700ADF" w:rsidP="00842013">
            <w:pPr>
              <w:overflowPunct w:val="0"/>
              <w:autoSpaceDE w:val="0"/>
              <w:autoSpaceDN w:val="0"/>
              <w:adjustRightInd w:val="0"/>
              <w:jc w:val="center"/>
              <w:rPr>
                <w:rFonts w:ascii="Times New Roman" w:hAnsi="Times New Roman" w:cs="Times New Roman"/>
                <w:b/>
              </w:rPr>
            </w:pPr>
            <w:r w:rsidRPr="00842013">
              <w:rPr>
                <w:rFonts w:ascii="Times New Roman" w:hAnsi="Times New Roman" w:cs="Times New Roman"/>
                <w:b/>
              </w:rPr>
              <w:t>31</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 xml:space="preserve">Введение. Россия и Мир на рубеже XVIII-XIX вв. </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E91FA8" w:rsidRDefault="00E91FA8" w:rsidP="00842013">
            <w:pPr>
              <w:overflowPunct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101168" w:rsidRPr="00842013">
              <w:rPr>
                <w:rFonts w:ascii="Times New Roman" w:eastAsia="Calibri" w:hAnsi="Times New Roman" w:cs="Times New Roman"/>
              </w:rPr>
              <w:t xml:space="preserve">объяснять суть и главные признаки промышленной революции; </w:t>
            </w:r>
          </w:p>
          <w:p w:rsidR="00101168" w:rsidRPr="00842013" w:rsidRDefault="00E91FA8" w:rsidP="00842013">
            <w:pPr>
              <w:overflowPunct w:val="0"/>
              <w:autoSpaceDE w:val="0"/>
              <w:autoSpaceDN w:val="0"/>
              <w:adjustRightInd w:val="0"/>
              <w:rPr>
                <w:rFonts w:ascii="Times New Roman" w:hAnsi="Times New Roman" w:cs="Times New Roman"/>
              </w:rPr>
            </w:pPr>
            <w:r>
              <w:rPr>
                <w:rFonts w:ascii="Times New Roman" w:eastAsia="Calibri" w:hAnsi="Times New Roman" w:cs="Times New Roman"/>
              </w:rPr>
              <w:t xml:space="preserve">– </w:t>
            </w:r>
            <w:r w:rsidR="00101168" w:rsidRPr="00842013">
              <w:rPr>
                <w:rFonts w:ascii="Times New Roman" w:eastAsia="Calibri" w:hAnsi="Times New Roman" w:cs="Times New Roman"/>
              </w:rPr>
              <w:t>анализировать основные тенденции политического, экономического и социального развития России на рубеже веков</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101168" w:rsidRPr="00842013" w:rsidTr="00842013">
        <w:tc>
          <w:tcPr>
            <w:tcW w:w="1109" w:type="dxa"/>
          </w:tcPr>
          <w:p w:rsidR="00101168" w:rsidRPr="00842013" w:rsidRDefault="00700ADF" w:rsidP="00842013">
            <w:pPr>
              <w:jc w:val="center"/>
              <w:rPr>
                <w:rFonts w:ascii="Times New Roman" w:hAnsi="Times New Roman" w:cs="Times New Roman"/>
              </w:rPr>
            </w:pPr>
            <w:r w:rsidRPr="00842013">
              <w:rPr>
                <w:rFonts w:ascii="Times New Roman" w:hAnsi="Times New Roman" w:cs="Times New Roman"/>
              </w:rPr>
              <w:t>32</w:t>
            </w:r>
          </w:p>
        </w:tc>
        <w:tc>
          <w:tcPr>
            <w:tcW w:w="2719" w:type="dxa"/>
          </w:tcPr>
          <w:p w:rsidR="00101168" w:rsidRPr="00842013" w:rsidRDefault="00101168" w:rsidP="00842013">
            <w:pPr>
              <w:rPr>
                <w:rFonts w:ascii="Times New Roman" w:hAnsi="Times New Roman" w:cs="Times New Roman"/>
              </w:rPr>
            </w:pPr>
            <w:r w:rsidRPr="00842013">
              <w:rPr>
                <w:rFonts w:ascii="Times New Roman" w:hAnsi="Times New Roman" w:cs="Times New Roman"/>
              </w:rPr>
              <w:t>Александр 1: начало правления. Реформы М.М. Сперанского.</w:t>
            </w:r>
          </w:p>
        </w:tc>
        <w:tc>
          <w:tcPr>
            <w:tcW w:w="1242" w:type="dxa"/>
          </w:tcPr>
          <w:p w:rsidR="00101168" w:rsidRPr="00842013" w:rsidRDefault="0010116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E91FA8" w:rsidRDefault="00E91FA8" w:rsidP="00842013">
            <w:pPr>
              <w:rPr>
                <w:rFonts w:ascii="Times New Roman" w:eastAsia="Calibri" w:hAnsi="Times New Roman" w:cs="Times New Roman"/>
                <w:bCs/>
                <w:iCs/>
              </w:rPr>
            </w:pPr>
            <w:r>
              <w:rPr>
                <w:rFonts w:ascii="Times New Roman" w:eastAsia="Calibri" w:hAnsi="Times New Roman" w:cs="Times New Roman"/>
                <w:bCs/>
                <w:iCs/>
              </w:rPr>
              <w:t xml:space="preserve">– </w:t>
            </w:r>
            <w:r w:rsidR="00101168" w:rsidRPr="00842013">
              <w:rPr>
                <w:rFonts w:ascii="Times New Roman" w:eastAsia="Calibri" w:hAnsi="Times New Roman" w:cs="Times New Roman"/>
                <w:bCs/>
                <w:iCs/>
              </w:rPr>
              <w:t>давать оценку реформаторским планам Александра 1 в первые годы его правления</w:t>
            </w:r>
            <w:r>
              <w:rPr>
                <w:rFonts w:ascii="Times New Roman" w:eastAsia="Calibri" w:hAnsi="Times New Roman" w:cs="Times New Roman"/>
                <w:bCs/>
                <w:iCs/>
              </w:rPr>
              <w:t>;</w:t>
            </w:r>
          </w:p>
          <w:p w:rsidR="00E91FA8" w:rsidRDefault="00E91FA8" w:rsidP="00E91FA8">
            <w:pPr>
              <w:rPr>
                <w:rFonts w:ascii="Times New Roman" w:eastAsia="Times New Roman" w:hAnsi="Times New Roman" w:cs="Times New Roman"/>
                <w:color w:val="212121"/>
                <w:lang w:eastAsia="ru-RU"/>
              </w:rPr>
            </w:pPr>
            <w:r>
              <w:rPr>
                <w:rFonts w:ascii="Times New Roman" w:eastAsia="Calibri" w:hAnsi="Times New Roman" w:cs="Times New Roman"/>
                <w:bCs/>
                <w:iCs/>
              </w:rPr>
              <w:t>– н</w:t>
            </w:r>
            <w:r w:rsidR="00101168" w:rsidRPr="00842013">
              <w:rPr>
                <w:rFonts w:ascii="Times New Roman" w:eastAsia="Times New Roman" w:hAnsi="Times New Roman" w:cs="Times New Roman"/>
                <w:color w:val="212121"/>
                <w:lang w:eastAsia="ru-RU"/>
              </w:rPr>
              <w:t>азывать характерные, существенные черты внутренней политики Александра I в начале XIX в.</w:t>
            </w:r>
            <w:r>
              <w:rPr>
                <w:rFonts w:ascii="Times New Roman" w:eastAsia="Times New Roman" w:hAnsi="Times New Roman" w:cs="Times New Roman"/>
                <w:color w:val="212121"/>
                <w:lang w:eastAsia="ru-RU"/>
              </w:rPr>
              <w:t>;</w:t>
            </w:r>
          </w:p>
          <w:p w:rsidR="00E91FA8" w:rsidRDefault="00E91FA8" w:rsidP="00E91FA8">
            <w:pPr>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о</w:t>
            </w:r>
            <w:r w:rsidR="00101168" w:rsidRPr="00842013">
              <w:rPr>
                <w:rFonts w:ascii="Times New Roman" w:eastAsia="Times New Roman" w:hAnsi="Times New Roman" w:cs="Times New Roman"/>
                <w:color w:val="212121"/>
                <w:lang w:eastAsia="ru-RU"/>
              </w:rPr>
              <w:t>бъяснять значение понятий: «Негла</w:t>
            </w:r>
            <w:r w:rsidR="00101168" w:rsidRPr="00842013">
              <w:rPr>
                <w:rFonts w:ascii="Times New Roman" w:eastAsia="Times New Roman" w:hAnsi="Times New Roman" w:cs="Times New Roman"/>
                <w:color w:val="212121"/>
                <w:lang w:eastAsia="ru-RU"/>
              </w:rPr>
              <w:softHyphen/>
              <w:t>ный комитет», министерство, принцип разделения властей, «вольные хлебопашцы»</w:t>
            </w:r>
            <w:r>
              <w:rPr>
                <w:rFonts w:ascii="Times New Roman" w:eastAsia="Times New Roman" w:hAnsi="Times New Roman" w:cs="Times New Roman"/>
                <w:color w:val="212121"/>
                <w:lang w:eastAsia="ru-RU"/>
              </w:rPr>
              <w:t>;</w:t>
            </w:r>
          </w:p>
          <w:p w:rsidR="00101168" w:rsidRPr="00842013" w:rsidRDefault="00E91FA8" w:rsidP="00E91FA8">
            <w:pPr>
              <w:rPr>
                <w:rFonts w:ascii="Times New Roman" w:hAnsi="Times New Roman" w:cs="Times New Roman"/>
              </w:rPr>
            </w:pPr>
            <w:r>
              <w:rPr>
                <w:rFonts w:ascii="Times New Roman" w:eastAsia="Times New Roman" w:hAnsi="Times New Roman" w:cs="Times New Roman"/>
                <w:color w:val="212121"/>
                <w:lang w:eastAsia="ru-RU"/>
              </w:rPr>
              <w:t>– н</w:t>
            </w:r>
            <w:r w:rsidR="00101168" w:rsidRPr="00842013">
              <w:rPr>
                <w:rFonts w:ascii="Times New Roman" w:eastAsia="Times New Roman" w:hAnsi="Times New Roman" w:cs="Times New Roman"/>
                <w:color w:val="212121"/>
                <w:lang w:eastAsia="ru-RU"/>
              </w:rPr>
              <w:t>ачать составление характеристики личности и деятельности Александра I.</w:t>
            </w:r>
          </w:p>
        </w:tc>
        <w:tc>
          <w:tcPr>
            <w:tcW w:w="3153" w:type="dxa"/>
          </w:tcPr>
          <w:p w:rsidR="00101168" w:rsidRPr="00842013" w:rsidRDefault="00101168"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101168" w:rsidRPr="00842013" w:rsidRDefault="00101168" w:rsidP="00842013">
            <w:pPr>
              <w:overflowPunct w:val="0"/>
              <w:autoSpaceDE w:val="0"/>
              <w:autoSpaceDN w:val="0"/>
              <w:adjustRightInd w:val="0"/>
              <w:rPr>
                <w:rFonts w:ascii="Times New Roman" w:hAnsi="Times New Roman" w:cs="Times New Roman"/>
              </w:rPr>
            </w:pPr>
          </w:p>
        </w:tc>
      </w:tr>
      <w:tr w:rsidR="00D123D2" w:rsidRPr="00842013" w:rsidTr="00842013">
        <w:tc>
          <w:tcPr>
            <w:tcW w:w="1109" w:type="dxa"/>
          </w:tcPr>
          <w:p w:rsidR="00D123D2" w:rsidRPr="00842013" w:rsidRDefault="00700ADF" w:rsidP="00842013">
            <w:pPr>
              <w:jc w:val="center"/>
              <w:rPr>
                <w:rFonts w:ascii="Times New Roman" w:hAnsi="Times New Roman" w:cs="Times New Roman"/>
              </w:rPr>
            </w:pPr>
            <w:r w:rsidRPr="00842013">
              <w:rPr>
                <w:rFonts w:ascii="Times New Roman" w:hAnsi="Times New Roman" w:cs="Times New Roman"/>
              </w:rPr>
              <w:t>33</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Внешняя политика Александра 1 в 1801-1812 гг.</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E91FA8" w:rsidRDefault="00E91FA8" w:rsidP="00842013">
            <w:pPr>
              <w:rPr>
                <w:rFonts w:ascii="Times New Roman" w:eastAsia="Calibri" w:hAnsi="Times New Roman" w:cs="Times New Roman"/>
              </w:rPr>
            </w:pPr>
            <w:r>
              <w:rPr>
                <w:rFonts w:ascii="Times New Roman" w:eastAsia="Calibri" w:hAnsi="Times New Roman" w:cs="Times New Roman"/>
              </w:rPr>
              <w:t xml:space="preserve">– </w:t>
            </w:r>
            <w:r w:rsidR="00D123D2" w:rsidRPr="00842013">
              <w:rPr>
                <w:rFonts w:ascii="Times New Roman" w:eastAsia="Calibri" w:hAnsi="Times New Roman" w:cs="Times New Roman"/>
              </w:rPr>
              <w:t>перечислять основные события внешней политики России в указанный период и анализировать их значение</w:t>
            </w:r>
            <w:r>
              <w:rPr>
                <w:rFonts w:ascii="Times New Roman" w:eastAsia="Calibri" w:hAnsi="Times New Roman" w:cs="Times New Roman"/>
              </w:rPr>
              <w:t>;</w:t>
            </w:r>
          </w:p>
          <w:p w:rsidR="00E91FA8" w:rsidRDefault="00E91FA8" w:rsidP="00E91FA8">
            <w:pPr>
              <w:rPr>
                <w:rFonts w:ascii="Times New Roman" w:eastAsia="Times New Roman" w:hAnsi="Times New Roman" w:cs="Times New Roman"/>
                <w:color w:val="212121"/>
                <w:lang w:eastAsia="ru-RU"/>
              </w:rPr>
            </w:pPr>
            <w:r>
              <w:rPr>
                <w:rFonts w:ascii="Times New Roman" w:eastAsia="Calibri" w:hAnsi="Times New Roman" w:cs="Times New Roman"/>
              </w:rPr>
              <w:t>– х</w:t>
            </w:r>
            <w:r w:rsidR="00D123D2" w:rsidRPr="00842013">
              <w:rPr>
                <w:rFonts w:ascii="Times New Roman" w:eastAsia="Times New Roman" w:hAnsi="Times New Roman" w:cs="Times New Roman"/>
                <w:color w:val="212121"/>
                <w:lang w:eastAsia="ru-RU"/>
              </w:rPr>
              <w:t>арактеризовать основные цели внешней политики России в начале XIX в.</w:t>
            </w:r>
            <w:r>
              <w:rPr>
                <w:rFonts w:ascii="Times New Roman" w:eastAsia="Times New Roman" w:hAnsi="Times New Roman" w:cs="Times New Roman"/>
                <w:color w:val="212121"/>
                <w:lang w:eastAsia="ru-RU"/>
              </w:rPr>
              <w:t>;</w:t>
            </w:r>
          </w:p>
          <w:p w:rsidR="00E91FA8" w:rsidRDefault="00E91FA8" w:rsidP="00E91FA8">
            <w:pPr>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п</w:t>
            </w:r>
            <w:r w:rsidR="00D123D2" w:rsidRPr="00842013">
              <w:rPr>
                <w:rFonts w:ascii="Times New Roman" w:eastAsia="Times New Roman" w:hAnsi="Times New Roman" w:cs="Times New Roman"/>
                <w:color w:val="212121"/>
                <w:lang w:eastAsia="ru-RU"/>
              </w:rPr>
              <w:t>риводить и обосновывать оценку роли России в европейской политике в начале XIX в.</w:t>
            </w:r>
            <w:r>
              <w:rPr>
                <w:rFonts w:ascii="Times New Roman" w:eastAsia="Times New Roman" w:hAnsi="Times New Roman" w:cs="Times New Roman"/>
                <w:color w:val="212121"/>
                <w:lang w:eastAsia="ru-RU"/>
              </w:rPr>
              <w:t>;</w:t>
            </w:r>
          </w:p>
          <w:p w:rsidR="00E91FA8" w:rsidRDefault="00E91FA8" w:rsidP="00E91FA8">
            <w:pPr>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о</w:t>
            </w:r>
            <w:r w:rsidR="00D123D2" w:rsidRPr="00842013">
              <w:rPr>
                <w:rFonts w:ascii="Times New Roman" w:eastAsia="Times New Roman" w:hAnsi="Times New Roman" w:cs="Times New Roman"/>
                <w:color w:val="212121"/>
                <w:lang w:eastAsia="ru-RU"/>
              </w:rPr>
              <w:t>бъяснять причины участия России в анти</w:t>
            </w:r>
            <w:r>
              <w:rPr>
                <w:rFonts w:ascii="Times New Roman" w:eastAsia="Times New Roman" w:hAnsi="Times New Roman" w:cs="Times New Roman"/>
                <w:color w:val="212121"/>
                <w:lang w:eastAsia="ru-RU"/>
              </w:rPr>
              <w:t>французских коалициях;</w:t>
            </w:r>
          </w:p>
          <w:p w:rsidR="00D123D2" w:rsidRPr="00842013" w:rsidRDefault="00E91FA8" w:rsidP="00E91FA8">
            <w:pPr>
              <w:rPr>
                <w:rFonts w:ascii="Times New Roman" w:hAnsi="Times New Roman" w:cs="Times New Roman"/>
              </w:rPr>
            </w:pPr>
            <w:r>
              <w:rPr>
                <w:rFonts w:ascii="Times New Roman" w:eastAsia="Times New Roman" w:hAnsi="Times New Roman" w:cs="Times New Roman"/>
                <w:color w:val="212121"/>
                <w:lang w:eastAsia="ru-RU"/>
              </w:rPr>
              <w:t>– п</w:t>
            </w:r>
            <w:r w:rsidR="00D123D2" w:rsidRPr="00842013">
              <w:rPr>
                <w:rFonts w:ascii="Times New Roman" w:eastAsia="Times New Roman" w:hAnsi="Times New Roman" w:cs="Times New Roman"/>
                <w:color w:val="212121"/>
                <w:lang w:eastAsia="ru-RU"/>
              </w:rPr>
              <w:t>оказывать на исторической карте тер</w:t>
            </w:r>
            <w:r w:rsidR="00D123D2" w:rsidRPr="00842013">
              <w:rPr>
                <w:rFonts w:ascii="Times New Roman" w:eastAsia="Times New Roman" w:hAnsi="Times New Roman" w:cs="Times New Roman"/>
                <w:color w:val="212121"/>
                <w:lang w:eastAsia="ru-RU"/>
              </w:rPr>
              <w:softHyphen/>
              <w:t>риториальные приобретения России по ито</w:t>
            </w:r>
            <w:r w:rsidR="00D123D2" w:rsidRPr="00842013">
              <w:rPr>
                <w:rFonts w:ascii="Times New Roman" w:eastAsia="Times New Roman" w:hAnsi="Times New Roman" w:cs="Times New Roman"/>
                <w:color w:val="212121"/>
                <w:lang w:eastAsia="ru-RU"/>
              </w:rPr>
              <w:softHyphen/>
              <w:t>гам войн со Швецией, с Турцией и Ираном.</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D123D2" w:rsidRPr="00842013" w:rsidRDefault="00D123D2" w:rsidP="00842013">
            <w:pPr>
              <w:overflowPunct w:val="0"/>
              <w:autoSpaceDE w:val="0"/>
              <w:autoSpaceDN w:val="0"/>
              <w:adjustRightInd w:val="0"/>
              <w:rPr>
                <w:rFonts w:ascii="Times New Roman" w:hAnsi="Times New Roman" w:cs="Times New Roman"/>
              </w:rPr>
            </w:pPr>
          </w:p>
        </w:tc>
      </w:tr>
      <w:tr w:rsidR="00D123D2" w:rsidRPr="00842013" w:rsidTr="00842013">
        <w:tc>
          <w:tcPr>
            <w:tcW w:w="1109" w:type="dxa"/>
          </w:tcPr>
          <w:p w:rsidR="00D123D2" w:rsidRPr="00842013" w:rsidRDefault="00700ADF" w:rsidP="00842013">
            <w:pPr>
              <w:jc w:val="center"/>
              <w:rPr>
                <w:rFonts w:ascii="Times New Roman" w:hAnsi="Times New Roman" w:cs="Times New Roman"/>
              </w:rPr>
            </w:pPr>
            <w:r w:rsidRPr="00842013">
              <w:rPr>
                <w:rFonts w:ascii="Times New Roman" w:hAnsi="Times New Roman" w:cs="Times New Roman"/>
              </w:rPr>
              <w:t>34</w:t>
            </w:r>
            <w:r w:rsidR="00804536" w:rsidRPr="00842013">
              <w:rPr>
                <w:rFonts w:ascii="Times New Roman" w:hAnsi="Times New Roman" w:cs="Times New Roman"/>
              </w:rPr>
              <w:t>-35</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Отечественная война 1812г.</w:t>
            </w:r>
          </w:p>
        </w:tc>
        <w:tc>
          <w:tcPr>
            <w:tcW w:w="1242" w:type="dxa"/>
          </w:tcPr>
          <w:p w:rsidR="00D123D2" w:rsidRPr="00842013" w:rsidRDefault="00804536"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123D2" w:rsidRPr="00E91FA8" w:rsidRDefault="00E91FA8" w:rsidP="00842013">
            <w:pPr>
              <w:rPr>
                <w:rFonts w:ascii="Times New Roman" w:eastAsia="Calibri" w:hAnsi="Times New Roman" w:cs="Times New Roman"/>
              </w:rPr>
            </w:pPr>
            <w:r>
              <w:rPr>
                <w:rFonts w:ascii="Times New Roman" w:eastAsia="Calibri" w:hAnsi="Times New Roman" w:cs="Times New Roman"/>
              </w:rPr>
              <w:t>– ан</w:t>
            </w:r>
            <w:r w:rsidR="00D123D2" w:rsidRPr="00842013">
              <w:rPr>
                <w:rFonts w:ascii="Times New Roman" w:eastAsia="Calibri" w:hAnsi="Times New Roman" w:cs="Times New Roman"/>
              </w:rPr>
              <w:t xml:space="preserve">ализировать причины, основной ход событий, итоги и значение Отечественной </w:t>
            </w:r>
            <w:r w:rsidR="00D123D2" w:rsidRPr="00E91FA8">
              <w:rPr>
                <w:rFonts w:ascii="Times New Roman" w:eastAsia="Calibri" w:hAnsi="Times New Roman" w:cs="Times New Roman"/>
              </w:rPr>
              <w:t>войны 1812 года</w:t>
            </w:r>
            <w:r w:rsidRPr="00E91FA8">
              <w:rPr>
                <w:rFonts w:ascii="Times New Roman" w:eastAsia="Calibri" w:hAnsi="Times New Roman" w:cs="Times New Roman"/>
              </w:rPr>
              <w:t>;</w:t>
            </w:r>
          </w:p>
          <w:p w:rsidR="00D123D2" w:rsidRPr="00E91FA8" w:rsidRDefault="00E91FA8" w:rsidP="00E91FA8">
            <w:pPr>
              <w:rPr>
                <w:rFonts w:ascii="Times New Roman" w:hAnsi="Times New Roman" w:cs="Times New Roman"/>
              </w:rPr>
            </w:pPr>
            <w:r w:rsidRPr="00E91FA8">
              <w:rPr>
                <w:rFonts w:ascii="Times New Roman" w:eastAsia="Calibri" w:hAnsi="Times New Roman" w:cs="Times New Roman"/>
              </w:rPr>
              <w:t xml:space="preserve">– </w:t>
            </w:r>
            <w:r w:rsidR="00D123D2" w:rsidRPr="00E91FA8">
              <w:rPr>
                <w:rFonts w:ascii="Times New Roman" w:hAnsi="Times New Roman" w:cs="Times New Roman"/>
              </w:rPr>
              <w:t>рассказывать, используя историческую карту, об основных событиях войны 1812 г.</w:t>
            </w:r>
            <w:r w:rsidRPr="00E91FA8">
              <w:rPr>
                <w:rFonts w:ascii="Times New Roman" w:hAnsi="Times New Roman" w:cs="Times New Roman"/>
              </w:rPr>
              <w:t>;</w:t>
            </w:r>
          </w:p>
          <w:p w:rsidR="00D123D2" w:rsidRPr="00E91FA8" w:rsidRDefault="00E91FA8" w:rsidP="00E91FA8">
            <w:pPr>
              <w:rPr>
                <w:rFonts w:ascii="Times New Roman" w:hAnsi="Times New Roman" w:cs="Times New Roman"/>
              </w:rPr>
            </w:pPr>
            <w:r w:rsidRPr="00E91FA8">
              <w:rPr>
                <w:rFonts w:ascii="Times New Roman" w:hAnsi="Times New Roman" w:cs="Times New Roman"/>
              </w:rPr>
              <w:t>– п</w:t>
            </w:r>
            <w:r w:rsidR="00D123D2" w:rsidRPr="00E91FA8">
              <w:rPr>
                <w:rFonts w:ascii="Times New Roman" w:hAnsi="Times New Roman" w:cs="Times New Roman"/>
              </w:rPr>
              <w:t>одготовить сообщение об одном из участников Отечественной войны 1812 г. (по выбору), привлекая научно-популярную литературу, ресурсы интернет-про</w:t>
            </w:r>
            <w:r w:rsidR="00D123D2" w:rsidRPr="00E91FA8">
              <w:rPr>
                <w:rFonts w:ascii="Times New Roman" w:hAnsi="Times New Roman" w:cs="Times New Roman"/>
              </w:rPr>
              <w:softHyphen/>
              <w:t>екта «1812 год» (</w:t>
            </w:r>
            <w:hyperlink r:id="rId9" w:tgtFrame="_blank" w:history="1">
              <w:r w:rsidR="00D123D2" w:rsidRPr="00E91FA8">
                <w:rPr>
                  <w:rStyle w:val="ac"/>
                  <w:rFonts w:ascii="Times New Roman" w:hAnsi="Times New Roman" w:cs="Times New Roman"/>
                  <w:color w:val="auto"/>
                </w:rPr>
                <w:t>http://www.museum.ru/</w:t>
              </w:r>
            </w:hyperlink>
            <w:r w:rsidR="00D123D2" w:rsidRPr="00E91FA8">
              <w:rPr>
                <w:rFonts w:ascii="Times New Roman" w:hAnsi="Times New Roman" w:cs="Times New Roman"/>
              </w:rPr>
              <w:t>museum/1812/index.html) и др.</w:t>
            </w:r>
          </w:p>
          <w:p w:rsidR="00D123D2" w:rsidRPr="00842013" w:rsidRDefault="00E91FA8" w:rsidP="00E91FA8">
            <w:pPr>
              <w:pStyle w:val="af"/>
              <w:shd w:val="clear" w:color="auto" w:fill="FFFFFF"/>
              <w:spacing w:before="0" w:beforeAutospacing="0" w:after="0" w:afterAutospacing="0"/>
              <w:rPr>
                <w:sz w:val="22"/>
                <w:szCs w:val="22"/>
              </w:rPr>
            </w:pPr>
            <w:r>
              <w:rPr>
                <w:sz w:val="22"/>
                <w:szCs w:val="22"/>
              </w:rPr>
              <w:t>– о</w:t>
            </w:r>
            <w:r w:rsidR="00D123D2" w:rsidRPr="00E91FA8">
              <w:rPr>
                <w:sz w:val="22"/>
                <w:szCs w:val="22"/>
              </w:rPr>
              <w:t>б</w:t>
            </w:r>
            <w:r>
              <w:rPr>
                <w:sz w:val="22"/>
                <w:szCs w:val="22"/>
              </w:rPr>
              <w:t>ъяснять, в чём заключались непо</w:t>
            </w:r>
            <w:r w:rsidR="00D123D2" w:rsidRPr="00E91FA8">
              <w:rPr>
                <w:sz w:val="22"/>
                <w:szCs w:val="22"/>
              </w:rPr>
              <w:t>средственные последствия Отечественной войны 1812 г. для российского общества.</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p w:rsidR="00D123D2" w:rsidRPr="00842013" w:rsidRDefault="00D123D2" w:rsidP="00842013">
            <w:pPr>
              <w:overflowPunct w:val="0"/>
              <w:autoSpaceDE w:val="0"/>
              <w:autoSpaceDN w:val="0"/>
              <w:adjustRightInd w:val="0"/>
              <w:rPr>
                <w:rFonts w:ascii="Times New Roman" w:hAnsi="Times New Roman" w:cs="Times New Roman"/>
              </w:rPr>
            </w:pPr>
          </w:p>
        </w:tc>
      </w:tr>
      <w:tr w:rsidR="00D123D2" w:rsidRPr="00842013" w:rsidTr="00842013">
        <w:tc>
          <w:tcPr>
            <w:tcW w:w="1109" w:type="dxa"/>
          </w:tcPr>
          <w:p w:rsidR="00D123D2" w:rsidRPr="00842013" w:rsidRDefault="00804536" w:rsidP="00842013">
            <w:pPr>
              <w:jc w:val="center"/>
              <w:rPr>
                <w:rFonts w:ascii="Times New Roman" w:hAnsi="Times New Roman" w:cs="Times New Roman"/>
              </w:rPr>
            </w:pPr>
            <w:r w:rsidRPr="00842013">
              <w:rPr>
                <w:rFonts w:ascii="Times New Roman" w:hAnsi="Times New Roman" w:cs="Times New Roman"/>
              </w:rPr>
              <w:t>36</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Заграничные походы русской армии. Внешняя политика Александра 1 в 1813-1825гг.</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123D2" w:rsidRPr="00842013" w:rsidRDefault="00D123D2" w:rsidP="00842013">
            <w:pPr>
              <w:pStyle w:val="af"/>
              <w:shd w:val="clear" w:color="auto" w:fill="FFFFFF"/>
              <w:spacing w:before="0" w:beforeAutospacing="0" w:after="0" w:afterAutospacing="0"/>
              <w:rPr>
                <w:sz w:val="22"/>
                <w:szCs w:val="22"/>
              </w:rPr>
            </w:pPr>
            <w:r w:rsidRPr="00842013">
              <w:rPr>
                <w:rFonts w:eastAsia="Calibri"/>
                <w:sz w:val="22"/>
                <w:szCs w:val="22"/>
              </w:rPr>
              <w:t>Работать с картой, определять причины, ход событий, основные битвы, итоги и последствия внешней политики России в указанный период времени.</w:t>
            </w:r>
            <w:r w:rsidRPr="00842013">
              <w:rPr>
                <w:sz w:val="22"/>
                <w:szCs w:val="22"/>
              </w:rPr>
              <w:t xml:space="preserve"> Приводить и обосновывать оценку роли России в европейской политике в 1813-1825 гг.</w:t>
            </w:r>
          </w:p>
          <w:p w:rsidR="00D123D2" w:rsidRPr="00842013" w:rsidRDefault="00D123D2" w:rsidP="00842013">
            <w:pPr>
              <w:pStyle w:val="af"/>
              <w:shd w:val="clear" w:color="auto" w:fill="FFFFFF"/>
              <w:spacing w:before="0" w:beforeAutospacing="0" w:after="0" w:afterAutospacing="0"/>
              <w:rPr>
                <w:sz w:val="22"/>
                <w:szCs w:val="22"/>
              </w:rPr>
            </w:pPr>
            <w:r w:rsidRPr="00842013">
              <w:rPr>
                <w:sz w:val="22"/>
                <w:szCs w:val="22"/>
              </w:rPr>
              <w:t xml:space="preserve">Показывать на исторической карте территориальные приобретения </w:t>
            </w:r>
            <w:r w:rsidRPr="00842013">
              <w:rPr>
                <w:sz w:val="22"/>
                <w:szCs w:val="22"/>
              </w:rPr>
              <w:lastRenderedPageBreak/>
              <w:t>России по решениям Венского конгресса.</w:t>
            </w:r>
          </w:p>
          <w:p w:rsidR="00D123D2" w:rsidRPr="00842013" w:rsidRDefault="00D123D2" w:rsidP="00842013">
            <w:pPr>
              <w:pStyle w:val="af"/>
              <w:shd w:val="clear" w:color="auto" w:fill="FFFFFF"/>
              <w:spacing w:before="0" w:beforeAutospacing="0" w:after="0" w:afterAutospacing="0"/>
              <w:rPr>
                <w:sz w:val="22"/>
                <w:szCs w:val="22"/>
              </w:rPr>
            </w:pPr>
            <w:r w:rsidRPr="00842013">
              <w:rPr>
                <w:sz w:val="22"/>
                <w:szCs w:val="22"/>
              </w:rPr>
              <w:t>Характеризовать деятельность Священ</w:t>
            </w:r>
            <w:r w:rsidRPr="00842013">
              <w:rPr>
                <w:sz w:val="22"/>
                <w:szCs w:val="22"/>
              </w:rPr>
              <w:softHyphen/>
              <w:t>ного союза, роль и место России в этой организации.</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духовно-нравственное воспитание, ценности научного познания.</w:t>
            </w:r>
          </w:p>
          <w:p w:rsidR="00D123D2" w:rsidRPr="00842013" w:rsidRDefault="00D123D2" w:rsidP="00842013">
            <w:pPr>
              <w:overflowPunct w:val="0"/>
              <w:autoSpaceDE w:val="0"/>
              <w:autoSpaceDN w:val="0"/>
              <w:adjustRightInd w:val="0"/>
              <w:rPr>
                <w:rFonts w:ascii="Times New Roman" w:hAnsi="Times New Roman" w:cs="Times New Roman"/>
              </w:rPr>
            </w:pPr>
          </w:p>
        </w:tc>
      </w:tr>
      <w:tr w:rsidR="00D123D2" w:rsidRPr="00842013" w:rsidTr="00842013">
        <w:tc>
          <w:tcPr>
            <w:tcW w:w="1109" w:type="dxa"/>
          </w:tcPr>
          <w:p w:rsidR="00D123D2" w:rsidRPr="00842013" w:rsidRDefault="00700ADF" w:rsidP="00842013">
            <w:pPr>
              <w:jc w:val="center"/>
              <w:rPr>
                <w:rFonts w:ascii="Times New Roman" w:hAnsi="Times New Roman" w:cs="Times New Roman"/>
              </w:rPr>
            </w:pPr>
            <w:r w:rsidRPr="00842013">
              <w:rPr>
                <w:rFonts w:ascii="Times New Roman" w:hAnsi="Times New Roman" w:cs="Times New Roman"/>
              </w:rPr>
              <w:lastRenderedPageBreak/>
              <w:t>3</w:t>
            </w:r>
            <w:r w:rsidR="00804536" w:rsidRPr="00842013">
              <w:rPr>
                <w:rFonts w:ascii="Times New Roman" w:hAnsi="Times New Roman" w:cs="Times New Roman"/>
              </w:rPr>
              <w:t>7</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Либеральные и охранительные тенденции во внутренней политике Александра 1 в 1815-1825 гг.</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123D2" w:rsidRPr="00842013" w:rsidRDefault="00D123D2"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Объяснять значение терминов: ми</w:t>
            </w:r>
            <w:r w:rsidRPr="00842013">
              <w:rPr>
                <w:rFonts w:ascii="Times New Roman" w:eastAsia="Times New Roman" w:hAnsi="Times New Roman" w:cs="Times New Roman"/>
                <w:lang w:eastAsia="ru-RU"/>
              </w:rPr>
              <w:softHyphen/>
              <w:t>стицизм, ценз.</w:t>
            </w:r>
          </w:p>
          <w:p w:rsidR="00D123D2" w:rsidRPr="00842013" w:rsidRDefault="00D123D2"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Называть либеральные и консерва</w:t>
            </w:r>
            <w:r w:rsidRPr="00842013">
              <w:rPr>
                <w:rFonts w:ascii="Times New Roman" w:eastAsia="Times New Roman" w:hAnsi="Times New Roman" w:cs="Times New Roman"/>
                <w:lang w:eastAsia="ru-RU"/>
              </w:rPr>
              <w:softHyphen/>
              <w:t>тивные меры Александра I, возможные причины изменения внутриполитического курса.</w:t>
            </w:r>
          </w:p>
          <w:p w:rsidR="00D123D2" w:rsidRPr="00842013" w:rsidRDefault="00D123D2"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Завершить составление характеристи</w:t>
            </w:r>
            <w:r w:rsidRPr="00842013">
              <w:rPr>
                <w:rFonts w:ascii="Times New Roman" w:eastAsia="Times New Roman" w:hAnsi="Times New Roman" w:cs="Times New Roman"/>
                <w:lang w:eastAsia="ru-RU"/>
              </w:rPr>
              <w:softHyphen/>
              <w:t>ки личности и деятельности Александра I.</w:t>
            </w:r>
          </w:p>
          <w:p w:rsidR="00D123D2" w:rsidRPr="00842013" w:rsidRDefault="00D123D2"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Объяснять значение терминов: воен</w:t>
            </w:r>
            <w:r w:rsidRPr="00842013">
              <w:rPr>
                <w:rFonts w:ascii="Times New Roman" w:eastAsia="Times New Roman" w:hAnsi="Times New Roman" w:cs="Times New Roman"/>
                <w:lang w:eastAsia="ru-RU"/>
              </w:rPr>
              <w:softHyphen/>
              <w:t>ные поселения, аракчеевщина.</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p w:rsidR="00D123D2" w:rsidRPr="00842013" w:rsidRDefault="00D123D2" w:rsidP="00842013">
            <w:pPr>
              <w:overflowPunct w:val="0"/>
              <w:autoSpaceDE w:val="0"/>
              <w:autoSpaceDN w:val="0"/>
              <w:adjustRightInd w:val="0"/>
              <w:rPr>
                <w:rFonts w:ascii="Times New Roman" w:hAnsi="Times New Roman" w:cs="Times New Roman"/>
              </w:rPr>
            </w:pPr>
          </w:p>
        </w:tc>
      </w:tr>
      <w:tr w:rsidR="00D123D2" w:rsidRPr="00842013" w:rsidTr="00842013">
        <w:tc>
          <w:tcPr>
            <w:tcW w:w="1109" w:type="dxa"/>
          </w:tcPr>
          <w:p w:rsidR="00D123D2" w:rsidRPr="00842013" w:rsidRDefault="00804536" w:rsidP="00842013">
            <w:pPr>
              <w:jc w:val="center"/>
              <w:rPr>
                <w:rFonts w:ascii="Times New Roman" w:hAnsi="Times New Roman" w:cs="Times New Roman"/>
              </w:rPr>
            </w:pPr>
            <w:r w:rsidRPr="00842013">
              <w:rPr>
                <w:rFonts w:ascii="Times New Roman" w:hAnsi="Times New Roman" w:cs="Times New Roman"/>
              </w:rPr>
              <w:t>38</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Национальная политика  Александра 1</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123D2" w:rsidRPr="00842013" w:rsidRDefault="00D123D2" w:rsidP="00842013">
            <w:pPr>
              <w:rPr>
                <w:rFonts w:ascii="Times New Roman" w:eastAsia="Calibri" w:hAnsi="Times New Roman" w:cs="Times New Roman"/>
              </w:rPr>
            </w:pPr>
            <w:r w:rsidRPr="00842013">
              <w:rPr>
                <w:rFonts w:ascii="Times New Roman" w:eastAsia="Calibri" w:hAnsi="Times New Roman" w:cs="Times New Roman"/>
                <w:bCs/>
                <w:iCs/>
              </w:rPr>
              <w:t>Давать общую оценку национальной  политики Александра 1 в многонациональной Российской империи</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tc>
      </w:tr>
      <w:tr w:rsidR="00D123D2" w:rsidRPr="00842013" w:rsidTr="00842013">
        <w:tc>
          <w:tcPr>
            <w:tcW w:w="1109" w:type="dxa"/>
          </w:tcPr>
          <w:p w:rsidR="00D123D2" w:rsidRPr="00842013" w:rsidRDefault="00700ADF" w:rsidP="00842013">
            <w:pPr>
              <w:jc w:val="center"/>
              <w:rPr>
                <w:rFonts w:ascii="Times New Roman" w:hAnsi="Times New Roman" w:cs="Times New Roman"/>
              </w:rPr>
            </w:pPr>
            <w:r w:rsidRPr="00842013">
              <w:rPr>
                <w:rFonts w:ascii="Times New Roman" w:hAnsi="Times New Roman" w:cs="Times New Roman"/>
              </w:rPr>
              <w:t>3</w:t>
            </w:r>
            <w:r w:rsidR="00D31965" w:rsidRPr="00842013">
              <w:rPr>
                <w:rFonts w:ascii="Times New Roman" w:hAnsi="Times New Roman" w:cs="Times New Roman"/>
              </w:rPr>
              <w:t>9</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Социально-экономическое развитие страны в первой четверти 19 в.</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123D2" w:rsidRPr="00842013" w:rsidRDefault="00D123D2" w:rsidP="00842013">
            <w:pPr>
              <w:rPr>
                <w:rFonts w:ascii="Times New Roman" w:eastAsia="Calibri" w:hAnsi="Times New Roman" w:cs="Times New Roman"/>
                <w:bCs/>
                <w:iCs/>
              </w:rPr>
            </w:pPr>
            <w:r w:rsidRPr="00842013">
              <w:rPr>
                <w:rFonts w:ascii="Times New Roman" w:eastAsia="Calibri" w:hAnsi="Times New Roman" w:cs="Times New Roman"/>
                <w:bCs/>
                <w:iCs/>
              </w:rPr>
              <w:t>Объяснять проявление капиталистических тенденций в экономике России в первой четверти 19 века.</w:t>
            </w:r>
          </w:p>
          <w:p w:rsidR="00D123D2" w:rsidRPr="00842013" w:rsidRDefault="00D123D2" w:rsidP="00842013">
            <w:pPr>
              <w:overflowPunct w:val="0"/>
              <w:autoSpaceDE w:val="0"/>
              <w:autoSpaceDN w:val="0"/>
              <w:adjustRightInd w:val="0"/>
              <w:rPr>
                <w:rFonts w:ascii="Times New Roman" w:hAnsi="Times New Roman" w:cs="Times New Roman"/>
              </w:rPr>
            </w:pPr>
            <w:r w:rsidRPr="00842013">
              <w:rPr>
                <w:rFonts w:ascii="Times New Roman" w:eastAsia="Times New Roman" w:hAnsi="Times New Roman" w:cs="Times New Roman"/>
                <w:lang w:eastAsia="ru-RU"/>
              </w:rPr>
              <w:t>Характеризовать социально-экономическое развитие России в первой четверти XIX в. (в том числе в сравнении с западноевропейскими странами). Использовать историческую карту для характеристики социально-экономического развития России.</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трудовое воспитание, ценности научного познания.</w:t>
            </w:r>
          </w:p>
          <w:p w:rsidR="00D123D2" w:rsidRPr="00842013" w:rsidRDefault="00D123D2" w:rsidP="00842013">
            <w:pPr>
              <w:overflowPunct w:val="0"/>
              <w:autoSpaceDE w:val="0"/>
              <w:autoSpaceDN w:val="0"/>
              <w:adjustRightInd w:val="0"/>
              <w:rPr>
                <w:rFonts w:ascii="Times New Roman" w:hAnsi="Times New Roman" w:cs="Times New Roman"/>
              </w:rPr>
            </w:pPr>
          </w:p>
        </w:tc>
      </w:tr>
      <w:tr w:rsidR="00D123D2" w:rsidRPr="00842013" w:rsidTr="00842013">
        <w:tc>
          <w:tcPr>
            <w:tcW w:w="1109" w:type="dxa"/>
          </w:tcPr>
          <w:p w:rsidR="00D123D2" w:rsidRPr="00842013" w:rsidRDefault="00700ADF" w:rsidP="00842013">
            <w:pPr>
              <w:jc w:val="center"/>
              <w:rPr>
                <w:rFonts w:ascii="Times New Roman" w:hAnsi="Times New Roman" w:cs="Times New Roman"/>
              </w:rPr>
            </w:pPr>
            <w:r w:rsidRPr="00842013">
              <w:rPr>
                <w:rFonts w:ascii="Times New Roman" w:hAnsi="Times New Roman" w:cs="Times New Roman"/>
              </w:rPr>
              <w:t>40</w:t>
            </w:r>
            <w:r w:rsidR="00D31965" w:rsidRPr="00842013">
              <w:rPr>
                <w:rFonts w:ascii="Times New Roman" w:hAnsi="Times New Roman" w:cs="Times New Roman"/>
              </w:rPr>
              <w:t>-41</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Общественное движение при Александре 1. Выступление декабристов.</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123D2" w:rsidRPr="00842013" w:rsidRDefault="00D123D2" w:rsidP="00842013">
            <w:pPr>
              <w:pStyle w:val="ad"/>
              <w:rPr>
                <w:rFonts w:ascii="Times New Roman" w:eastAsia="Calibri" w:hAnsi="Times New Roman" w:cs="Times New Roman"/>
                <w:bCs/>
                <w:iCs/>
              </w:rPr>
            </w:pPr>
            <w:r w:rsidRPr="00842013">
              <w:rPr>
                <w:rFonts w:ascii="Times New Roman" w:eastAsia="Calibri" w:hAnsi="Times New Roman" w:cs="Times New Roman"/>
                <w:bCs/>
                <w:iCs/>
              </w:rPr>
              <w:t>Объяснять суть понятия «общественные движения» и анализировать работу тайных обществ России в первой четверти 19 века.</w:t>
            </w:r>
          </w:p>
          <w:p w:rsidR="00D123D2" w:rsidRPr="00842013" w:rsidRDefault="00D123D2" w:rsidP="00842013">
            <w:pPr>
              <w:rPr>
                <w:rFonts w:ascii="Times New Roman" w:eastAsia="Calibri" w:hAnsi="Times New Roman" w:cs="Times New Roman"/>
                <w:bCs/>
                <w:iCs/>
              </w:rPr>
            </w:pPr>
            <w:r w:rsidRPr="00842013">
              <w:rPr>
                <w:rFonts w:ascii="Times New Roman" w:eastAsia="Calibri" w:hAnsi="Times New Roman" w:cs="Times New Roman"/>
                <w:bCs/>
                <w:iCs/>
              </w:rPr>
              <w:t>Анализировать причины, ход событий, итоги и значение выступления декабристов 14 декабря 1825 года</w:t>
            </w:r>
          </w:p>
          <w:p w:rsidR="00D123D2" w:rsidRPr="00842013" w:rsidRDefault="00D123D2" w:rsidP="00842013">
            <w:pPr>
              <w:pStyle w:val="af"/>
              <w:shd w:val="clear" w:color="auto" w:fill="FFFFFF"/>
              <w:spacing w:before="0" w:beforeAutospacing="0" w:after="0" w:afterAutospacing="0"/>
              <w:rPr>
                <w:color w:val="212121"/>
                <w:sz w:val="22"/>
                <w:szCs w:val="22"/>
              </w:rPr>
            </w:pPr>
            <w:r w:rsidRPr="00842013">
              <w:rPr>
                <w:color w:val="212121"/>
                <w:sz w:val="22"/>
                <w:szCs w:val="22"/>
              </w:rPr>
              <w:t>Раскрывать предпосылки и цели движения декабристов.</w:t>
            </w:r>
          </w:p>
          <w:p w:rsidR="00D123D2" w:rsidRPr="00842013" w:rsidRDefault="00D123D2" w:rsidP="00842013">
            <w:pPr>
              <w:pStyle w:val="af"/>
              <w:shd w:val="clear" w:color="auto" w:fill="FFFFFF"/>
              <w:spacing w:before="0" w:beforeAutospacing="0" w:after="0" w:afterAutospacing="0"/>
              <w:rPr>
                <w:color w:val="212121"/>
                <w:sz w:val="22"/>
                <w:szCs w:val="22"/>
              </w:rPr>
            </w:pPr>
            <w:r w:rsidRPr="00842013">
              <w:rPr>
                <w:color w:val="212121"/>
                <w:sz w:val="22"/>
                <w:szCs w:val="22"/>
              </w:rPr>
              <w:t>Анализировать программные документы декабристов, сравнивать их основные положения, определяя общее и различия.</w:t>
            </w:r>
          </w:p>
          <w:p w:rsidR="00D123D2" w:rsidRPr="00842013" w:rsidRDefault="00D123D2" w:rsidP="00842013">
            <w:pPr>
              <w:pStyle w:val="af"/>
              <w:shd w:val="clear" w:color="auto" w:fill="FFFFFF"/>
              <w:spacing w:before="0" w:beforeAutospacing="0" w:after="0" w:afterAutospacing="0"/>
              <w:rPr>
                <w:sz w:val="22"/>
                <w:szCs w:val="22"/>
              </w:rPr>
            </w:pPr>
            <w:r w:rsidRPr="00842013">
              <w:rPr>
                <w:color w:val="212121"/>
                <w:sz w:val="22"/>
                <w:szCs w:val="22"/>
              </w:rPr>
              <w:t>Составлять биографическую справку, сообщение об участнике декабристского движения (по выбору), привлекая научно- популярную литературу, материалы интернет-проекта «Виртуальный музей декабристов» (</w:t>
            </w:r>
            <w:hyperlink r:id="rId10" w:tgtFrame="_blank" w:history="1">
              <w:r w:rsidRPr="00842013">
                <w:rPr>
                  <w:rStyle w:val="ac"/>
                  <w:color w:val="000000"/>
                  <w:sz w:val="22"/>
                  <w:szCs w:val="22"/>
                </w:rPr>
                <w:t>http://decemb.hobby.ru/</w:t>
              </w:r>
            </w:hyperlink>
            <w:r w:rsidRPr="00842013">
              <w:rPr>
                <w:color w:val="212121"/>
                <w:sz w:val="22"/>
                <w:szCs w:val="22"/>
              </w:rPr>
              <w:t>) и др. Характеризовать цели выступления декабристов по «Манифесту к русскому народу». Раскрывать причины неудачи выступления декабристов. Излагать оценки движения декабристов. Определять и аргументировать своё отношение к декабристам; оценивать их деятельность.</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p w:rsidR="00D123D2" w:rsidRPr="00842013" w:rsidRDefault="00D123D2" w:rsidP="00842013">
            <w:pPr>
              <w:overflowPunct w:val="0"/>
              <w:autoSpaceDE w:val="0"/>
              <w:autoSpaceDN w:val="0"/>
              <w:adjustRightInd w:val="0"/>
              <w:rPr>
                <w:rFonts w:ascii="Times New Roman" w:hAnsi="Times New Roman" w:cs="Times New Roman"/>
              </w:rPr>
            </w:pPr>
          </w:p>
        </w:tc>
      </w:tr>
      <w:tr w:rsidR="00D123D2" w:rsidRPr="00842013" w:rsidTr="00842013">
        <w:tc>
          <w:tcPr>
            <w:tcW w:w="1109" w:type="dxa"/>
          </w:tcPr>
          <w:p w:rsidR="00D123D2" w:rsidRPr="00842013" w:rsidRDefault="00D31965" w:rsidP="00842013">
            <w:pPr>
              <w:jc w:val="center"/>
              <w:rPr>
                <w:rFonts w:ascii="Times New Roman" w:hAnsi="Times New Roman" w:cs="Times New Roman"/>
              </w:rPr>
            </w:pPr>
            <w:r w:rsidRPr="00842013">
              <w:rPr>
                <w:rFonts w:ascii="Times New Roman" w:hAnsi="Times New Roman" w:cs="Times New Roman"/>
              </w:rPr>
              <w:t>42</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Повторение-обобщение по теме: «Россия в первой четверти 19 в.»</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применять и объяснять основные понятия изученной темы: факты, события, исторические личности, даты, понятия, термины.  Получат возможность научиться решать познавательные и практические задачи. Систематизировать информацию</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 xml:space="preserve">Гражданское воспитание, патриотическое воспитание, духовно-нравственное воспитание, ценности </w:t>
            </w:r>
            <w:r w:rsidRPr="00842013">
              <w:rPr>
                <w:rFonts w:ascii="Times New Roman" w:hAnsi="Times New Roman" w:cs="Times New Roman"/>
              </w:rPr>
              <w:lastRenderedPageBreak/>
              <w:t>научного познания.</w:t>
            </w:r>
          </w:p>
        </w:tc>
      </w:tr>
      <w:tr w:rsidR="00D123D2" w:rsidRPr="00842013" w:rsidTr="00842013">
        <w:tc>
          <w:tcPr>
            <w:tcW w:w="1109" w:type="dxa"/>
          </w:tcPr>
          <w:p w:rsidR="00D123D2" w:rsidRPr="00842013" w:rsidRDefault="00700ADF" w:rsidP="00842013">
            <w:pPr>
              <w:jc w:val="center"/>
              <w:rPr>
                <w:rFonts w:ascii="Times New Roman" w:hAnsi="Times New Roman" w:cs="Times New Roman"/>
              </w:rPr>
            </w:pPr>
            <w:r w:rsidRPr="00842013">
              <w:rPr>
                <w:rFonts w:ascii="Times New Roman" w:hAnsi="Times New Roman" w:cs="Times New Roman"/>
              </w:rPr>
              <w:lastRenderedPageBreak/>
              <w:t>4</w:t>
            </w:r>
            <w:r w:rsidR="00D31965" w:rsidRPr="00842013">
              <w:rPr>
                <w:rFonts w:ascii="Times New Roman" w:hAnsi="Times New Roman" w:cs="Times New Roman"/>
              </w:rPr>
              <w:t>3</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Тестирование по теме: «Россия в первой четверти 19 в.»</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123D2" w:rsidRPr="00842013" w:rsidRDefault="00D123D2" w:rsidP="00842013">
            <w:pPr>
              <w:pStyle w:val="Default"/>
              <w:rPr>
                <w:sz w:val="22"/>
                <w:szCs w:val="22"/>
              </w:rPr>
            </w:pPr>
            <w:r w:rsidRPr="00842013">
              <w:rPr>
                <w:color w:val="auto"/>
                <w:sz w:val="22"/>
                <w:szCs w:val="22"/>
                <w:shd w:val="clear" w:color="auto" w:fill="FFFFFF"/>
              </w:rPr>
              <w:t>актуализировать и обобщать знания по истории изученного периода, развивать познавательную активность, определять степень усвоения изученного материала, соотносить исторические события по хронологическому признаку, 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p w:rsidR="00D123D2" w:rsidRPr="00842013" w:rsidRDefault="00D123D2" w:rsidP="00842013">
            <w:pPr>
              <w:overflowPunct w:val="0"/>
              <w:autoSpaceDE w:val="0"/>
              <w:autoSpaceDN w:val="0"/>
              <w:adjustRightInd w:val="0"/>
              <w:rPr>
                <w:rFonts w:ascii="Times New Roman" w:hAnsi="Times New Roman" w:cs="Times New Roman"/>
              </w:rPr>
            </w:pPr>
          </w:p>
        </w:tc>
      </w:tr>
      <w:tr w:rsidR="00D123D2" w:rsidRPr="00842013" w:rsidTr="00842013">
        <w:tc>
          <w:tcPr>
            <w:tcW w:w="15168" w:type="dxa"/>
            <w:gridSpan w:val="5"/>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2. Россия во второй четверти XIX века. (12 ч.)</w:t>
            </w:r>
          </w:p>
        </w:tc>
      </w:tr>
      <w:tr w:rsidR="00D123D2" w:rsidRPr="00842013" w:rsidTr="00842013">
        <w:tc>
          <w:tcPr>
            <w:tcW w:w="1109" w:type="dxa"/>
          </w:tcPr>
          <w:p w:rsidR="00D123D2" w:rsidRPr="00842013" w:rsidRDefault="00700ADF" w:rsidP="00842013">
            <w:pPr>
              <w:jc w:val="center"/>
              <w:rPr>
                <w:rFonts w:ascii="Times New Roman" w:hAnsi="Times New Roman" w:cs="Times New Roman"/>
              </w:rPr>
            </w:pPr>
            <w:r w:rsidRPr="00842013">
              <w:rPr>
                <w:rFonts w:ascii="Times New Roman" w:hAnsi="Times New Roman" w:cs="Times New Roman"/>
              </w:rPr>
              <w:t>4</w:t>
            </w:r>
            <w:r w:rsidR="00D31965" w:rsidRPr="00842013">
              <w:rPr>
                <w:rFonts w:ascii="Times New Roman" w:hAnsi="Times New Roman" w:cs="Times New Roman"/>
              </w:rPr>
              <w:t>4</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Реформаторские и консервативные тенденции во внутренней политике Николая 1.</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п</w:t>
            </w:r>
            <w:r w:rsidRPr="00842013">
              <w:rPr>
                <w:rFonts w:ascii="Times New Roman" w:eastAsia="Calibri" w:hAnsi="Times New Roman" w:cs="Times New Roman"/>
                <w:bCs/>
                <w:iCs/>
              </w:rPr>
              <w:t xml:space="preserve">онимать основные тенденции во внутренней политике Николая 1 и смена вектора развития страны после правления Александра 1. </w:t>
            </w:r>
            <w:r w:rsidRPr="00842013">
              <w:rPr>
                <w:rFonts w:ascii="Times New Roman" w:eastAsia="Times New Roman" w:hAnsi="Times New Roman" w:cs="Times New Roman"/>
                <w:color w:val="212121"/>
                <w:lang w:eastAsia="ru-RU"/>
              </w:rPr>
              <w:t>Давать характеристику (составить исторический портрет) Николая I. Объяснять смысл понятий и терминов: кодификация законов, жандармерия. Давать оценку деятельности М. М. Сперанского, П. Д. Киселёва, А. X. Бенкендорфа.</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tc>
      </w:tr>
      <w:tr w:rsidR="00D123D2" w:rsidRPr="00842013" w:rsidTr="00842013">
        <w:tc>
          <w:tcPr>
            <w:tcW w:w="1109" w:type="dxa"/>
          </w:tcPr>
          <w:p w:rsidR="00D123D2" w:rsidRPr="00842013" w:rsidRDefault="00700ADF" w:rsidP="00842013">
            <w:pPr>
              <w:jc w:val="center"/>
              <w:rPr>
                <w:rFonts w:ascii="Times New Roman" w:hAnsi="Times New Roman" w:cs="Times New Roman"/>
              </w:rPr>
            </w:pPr>
            <w:r w:rsidRPr="00842013">
              <w:rPr>
                <w:rFonts w:ascii="Times New Roman" w:hAnsi="Times New Roman" w:cs="Times New Roman"/>
              </w:rPr>
              <w:t>4</w:t>
            </w:r>
            <w:r w:rsidR="00D31965" w:rsidRPr="00842013">
              <w:rPr>
                <w:rFonts w:ascii="Times New Roman" w:hAnsi="Times New Roman" w:cs="Times New Roman"/>
              </w:rPr>
              <w:t>5</w:t>
            </w:r>
          </w:p>
        </w:tc>
        <w:tc>
          <w:tcPr>
            <w:tcW w:w="2719" w:type="dxa"/>
          </w:tcPr>
          <w:p w:rsidR="00D123D2" w:rsidRPr="00842013" w:rsidRDefault="00D123D2" w:rsidP="00842013">
            <w:pPr>
              <w:rPr>
                <w:rFonts w:ascii="Times New Roman" w:hAnsi="Times New Roman" w:cs="Times New Roman"/>
              </w:rPr>
            </w:pPr>
            <w:r w:rsidRPr="00842013">
              <w:rPr>
                <w:rFonts w:ascii="Times New Roman" w:hAnsi="Times New Roman" w:cs="Times New Roman"/>
              </w:rPr>
              <w:t>Социально-экономическое развитие страны во второй четверти 19 в.</w:t>
            </w:r>
          </w:p>
        </w:tc>
        <w:tc>
          <w:tcPr>
            <w:tcW w:w="1242" w:type="dxa"/>
          </w:tcPr>
          <w:p w:rsidR="00D123D2" w:rsidRPr="00842013" w:rsidRDefault="00D123D2"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123D2" w:rsidRPr="00842013" w:rsidRDefault="00D123D2" w:rsidP="00842013">
            <w:pPr>
              <w:rPr>
                <w:rFonts w:ascii="Times New Roman" w:hAnsi="Times New Roman" w:cs="Times New Roman"/>
              </w:rPr>
            </w:pPr>
            <w:r w:rsidRPr="00842013">
              <w:rPr>
                <w:rFonts w:ascii="Times New Roman" w:eastAsia="Calibri" w:hAnsi="Times New Roman" w:cs="Times New Roman"/>
                <w:bCs/>
                <w:iCs/>
              </w:rPr>
              <w:t xml:space="preserve">Осознавать проявление кризиса феодально – крепостнической системы в указанный период. </w:t>
            </w:r>
            <w:r w:rsidRPr="00842013">
              <w:rPr>
                <w:rFonts w:ascii="Times New Roman" w:eastAsia="Times New Roman" w:hAnsi="Times New Roman" w:cs="Times New Roman"/>
                <w:color w:val="212121"/>
                <w:lang w:eastAsia="ru-RU"/>
              </w:rPr>
              <w:t>Характеризовать социально-экономи</w:t>
            </w:r>
            <w:r w:rsidRPr="00842013">
              <w:rPr>
                <w:rFonts w:ascii="Times New Roman" w:eastAsia="Times New Roman" w:hAnsi="Times New Roman" w:cs="Times New Roman"/>
                <w:color w:val="212121"/>
                <w:lang w:eastAsia="ru-RU"/>
              </w:rPr>
              <w:softHyphen/>
              <w:t>ческое развитие России во второй четверти XIX в. (в том числе в сравнении с за</w:t>
            </w:r>
            <w:r w:rsidRPr="00842013">
              <w:rPr>
                <w:rFonts w:ascii="Times New Roman" w:eastAsia="Times New Roman" w:hAnsi="Times New Roman" w:cs="Times New Roman"/>
                <w:color w:val="212121"/>
                <w:lang w:eastAsia="ru-RU"/>
              </w:rPr>
              <w:softHyphen/>
              <w:t>падноевропейскими странами). Рассказывать о начале промышлен</w:t>
            </w:r>
            <w:r w:rsidRPr="00842013">
              <w:rPr>
                <w:rFonts w:ascii="Times New Roman" w:eastAsia="Times New Roman" w:hAnsi="Times New Roman" w:cs="Times New Roman"/>
                <w:color w:val="212121"/>
                <w:lang w:eastAsia="ru-RU"/>
              </w:rPr>
              <w:softHyphen/>
              <w:t>ного переворота, используя историческую карту. Давать оценку деятельности Е. Ф. Канкрина.</w:t>
            </w:r>
          </w:p>
        </w:tc>
        <w:tc>
          <w:tcPr>
            <w:tcW w:w="3153" w:type="dxa"/>
          </w:tcPr>
          <w:p w:rsidR="00D123D2" w:rsidRPr="00842013" w:rsidRDefault="00D123D2"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трудовое воспитание, ценности научного познания.</w:t>
            </w:r>
          </w:p>
          <w:p w:rsidR="00D123D2" w:rsidRPr="00842013" w:rsidRDefault="00D123D2" w:rsidP="00842013">
            <w:pPr>
              <w:overflowPunct w:val="0"/>
              <w:autoSpaceDE w:val="0"/>
              <w:autoSpaceDN w:val="0"/>
              <w:adjustRightInd w:val="0"/>
              <w:rPr>
                <w:rFonts w:ascii="Times New Roman" w:hAnsi="Times New Roman" w:cs="Times New Roman"/>
              </w:rPr>
            </w:pPr>
          </w:p>
        </w:tc>
      </w:tr>
      <w:tr w:rsidR="00D31965" w:rsidRPr="00842013" w:rsidTr="00842013">
        <w:tc>
          <w:tcPr>
            <w:tcW w:w="1109" w:type="dxa"/>
          </w:tcPr>
          <w:p w:rsidR="00D31965" w:rsidRPr="00842013" w:rsidRDefault="00D31965" w:rsidP="00842013">
            <w:pPr>
              <w:jc w:val="center"/>
              <w:rPr>
                <w:rFonts w:ascii="Times New Roman" w:hAnsi="Times New Roman" w:cs="Times New Roman"/>
              </w:rPr>
            </w:pPr>
            <w:r w:rsidRPr="00842013">
              <w:rPr>
                <w:rFonts w:ascii="Times New Roman" w:hAnsi="Times New Roman" w:cs="Times New Roman"/>
              </w:rPr>
              <w:t>46</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rPr>
              <w:t>Общественное движение при Николае 1.</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Helvetica" w:eastAsia="Times New Roman" w:hAnsi="Helvetica" w:cs="Helvetica"/>
                <w:color w:val="212121"/>
                <w:lang w:eastAsia="ru-RU"/>
              </w:rPr>
            </w:pPr>
            <w:r w:rsidRPr="00842013">
              <w:rPr>
                <w:rFonts w:ascii="Times New Roman" w:hAnsi="Times New Roman" w:cs="Times New Roman"/>
              </w:rPr>
              <w:t>о</w:t>
            </w:r>
            <w:r w:rsidRPr="00842013">
              <w:rPr>
                <w:rFonts w:ascii="Times New Roman" w:eastAsia="Calibri" w:hAnsi="Times New Roman"/>
              </w:rPr>
              <w:t xml:space="preserve">бъяснять суть теории официальной народности; анализировать отличительные черты основных типов общественного движения при Николае 1. </w:t>
            </w:r>
            <w:r w:rsidRPr="00842013">
              <w:rPr>
                <w:rFonts w:ascii="Times New Roman" w:eastAsia="Times New Roman" w:hAnsi="Times New Roman" w:cs="Times New Roman"/>
                <w:color w:val="212121"/>
                <w:lang w:eastAsia="ru-RU"/>
              </w:rPr>
              <w:t>Объяснять смысл понятий и терминов: западники, славянофилы, теория офици</w:t>
            </w:r>
            <w:r w:rsidRPr="00842013">
              <w:rPr>
                <w:rFonts w:ascii="Times New Roman" w:eastAsia="Times New Roman" w:hAnsi="Times New Roman" w:cs="Times New Roman"/>
                <w:color w:val="212121"/>
                <w:lang w:eastAsia="ru-RU"/>
              </w:rPr>
              <w:softHyphen/>
              <w:t>альной народности, общинный социализм.</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color w:val="212121"/>
                <w:lang w:eastAsia="ru-RU"/>
              </w:rPr>
              <w:t>Характеризовать основные положения теории официальной народности. Сопоставлять взгляды западников и славянофилов на пути развития России, выявлять в них различия и общие черты.</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tc>
      </w:tr>
      <w:tr w:rsidR="00D31965" w:rsidRPr="00842013" w:rsidTr="00842013">
        <w:tc>
          <w:tcPr>
            <w:tcW w:w="1109" w:type="dxa"/>
          </w:tcPr>
          <w:p w:rsidR="00D31965" w:rsidRPr="00842013" w:rsidRDefault="00D31965" w:rsidP="00842013">
            <w:pPr>
              <w:jc w:val="center"/>
              <w:rPr>
                <w:rFonts w:ascii="Times New Roman" w:hAnsi="Times New Roman" w:cs="Times New Roman"/>
              </w:rPr>
            </w:pPr>
            <w:r w:rsidRPr="00842013">
              <w:rPr>
                <w:rFonts w:ascii="Times New Roman" w:hAnsi="Times New Roman" w:cs="Times New Roman"/>
              </w:rPr>
              <w:t>47-48</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Национальная и религиозная политика Николая 1.Этнокультурный облик страны.</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31965" w:rsidRPr="00842013" w:rsidRDefault="0051524D" w:rsidP="00842013">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х</w:t>
            </w:r>
            <w:r w:rsidR="00D31965" w:rsidRPr="00842013">
              <w:rPr>
                <w:rFonts w:ascii="Times New Roman" w:eastAsia="Times New Roman" w:hAnsi="Times New Roman" w:cs="Times New Roman"/>
                <w:lang w:eastAsia="ru-RU"/>
              </w:rPr>
              <w:t>арактеризовать ос</w:t>
            </w:r>
            <w:r>
              <w:rPr>
                <w:rFonts w:ascii="Times New Roman" w:eastAsia="Times New Roman" w:hAnsi="Times New Roman" w:cs="Times New Roman"/>
                <w:lang w:eastAsia="ru-RU"/>
              </w:rPr>
              <w:t>обенности национальной политики;</w:t>
            </w:r>
          </w:p>
          <w:p w:rsidR="00D31965" w:rsidRPr="00842013" w:rsidRDefault="0051524D" w:rsidP="0051524D">
            <w:pPr>
              <w:shd w:val="clear" w:color="auto" w:fill="FFFFFF"/>
              <w:rPr>
                <w:rFonts w:ascii="Times New Roman" w:hAnsi="Times New Roman" w:cs="Times New Roman"/>
              </w:rPr>
            </w:pPr>
            <w:r>
              <w:rPr>
                <w:rFonts w:ascii="Times New Roman" w:eastAsia="Times New Roman" w:hAnsi="Times New Roman" w:cs="Times New Roman"/>
                <w:lang w:eastAsia="ru-RU"/>
              </w:rPr>
              <w:t xml:space="preserve"> – р</w:t>
            </w:r>
            <w:r w:rsidR="00D31965" w:rsidRPr="00842013">
              <w:rPr>
                <w:rFonts w:ascii="Times New Roman" w:eastAsia="Times New Roman" w:hAnsi="Times New Roman" w:cs="Times New Roman"/>
                <w:lang w:eastAsia="ru-RU"/>
              </w:rPr>
              <w:t>ассказывать о положении народов Российской империи, национальной политике власти (с использованием материалов по истории своего края).</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tc>
      </w:tr>
      <w:tr w:rsidR="00D31965" w:rsidRPr="00842013" w:rsidTr="00842013">
        <w:tc>
          <w:tcPr>
            <w:tcW w:w="1109" w:type="dxa"/>
          </w:tcPr>
          <w:p w:rsidR="00D31965" w:rsidRPr="00842013" w:rsidRDefault="00D31965" w:rsidP="00842013">
            <w:pPr>
              <w:jc w:val="center"/>
              <w:rPr>
                <w:rFonts w:ascii="Times New Roman" w:hAnsi="Times New Roman" w:cs="Times New Roman"/>
              </w:rPr>
            </w:pPr>
            <w:r w:rsidRPr="00842013">
              <w:rPr>
                <w:rFonts w:ascii="Times New Roman" w:hAnsi="Times New Roman" w:cs="Times New Roman"/>
              </w:rPr>
              <w:t>49</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Внешняя политика Николая 1. Кавказская война 1817-1864 гг.</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Times New Roman" w:eastAsia="Calibri" w:hAnsi="Times New Roman" w:cs="Times New Roman"/>
              </w:rPr>
            </w:pPr>
            <w:r w:rsidRPr="00842013">
              <w:rPr>
                <w:rFonts w:ascii="Times New Roman" w:eastAsia="Calibri" w:hAnsi="Times New Roman" w:cs="Times New Roman"/>
              </w:rPr>
              <w:t>Анализировать причины, основной ход событий, итоги и значение кавказской войны 1817 – 1864 гг.</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Характеризовать основные направления внешней политики России во второй четверти XIX в.</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 xml:space="preserve">Рассказывать, используя историческую карту, о военных кампаниях </w:t>
            </w:r>
            <w:r w:rsidR="00842013">
              <w:rPr>
                <w:rFonts w:ascii="Times New Roman" w:eastAsia="Times New Roman" w:hAnsi="Times New Roman" w:cs="Times New Roman"/>
                <w:lang w:eastAsia="ru-RU"/>
              </w:rPr>
              <w:t>–</w:t>
            </w:r>
            <w:r w:rsidRPr="00842013">
              <w:rPr>
                <w:rFonts w:ascii="Times New Roman" w:eastAsia="Times New Roman" w:hAnsi="Times New Roman" w:cs="Times New Roman"/>
                <w:lang w:eastAsia="ru-RU"/>
              </w:rPr>
              <w:t xml:space="preserve"> войнах с Ираном и Турцией, Кавказской войне.</w:t>
            </w:r>
          </w:p>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eastAsia="Times New Roman" w:hAnsi="Times New Roman" w:cs="Times New Roman"/>
                <w:lang w:eastAsia="ru-RU"/>
              </w:rPr>
              <w:lastRenderedPageBreak/>
              <w:t>Объяснять смысл понятий и терминов: мюридизм, имамат</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D31965" w:rsidRPr="00842013" w:rsidRDefault="00D31965" w:rsidP="00842013">
            <w:pPr>
              <w:overflowPunct w:val="0"/>
              <w:autoSpaceDE w:val="0"/>
              <w:autoSpaceDN w:val="0"/>
              <w:adjustRightInd w:val="0"/>
              <w:rPr>
                <w:rFonts w:ascii="Times New Roman" w:hAnsi="Times New Roman" w:cs="Times New Roman"/>
              </w:rPr>
            </w:pPr>
          </w:p>
        </w:tc>
      </w:tr>
      <w:tr w:rsidR="00D31965" w:rsidRPr="00842013" w:rsidTr="00842013">
        <w:tc>
          <w:tcPr>
            <w:tcW w:w="1109" w:type="dxa"/>
          </w:tcPr>
          <w:p w:rsidR="00D31965" w:rsidRPr="00842013" w:rsidRDefault="00D31965" w:rsidP="00842013">
            <w:pPr>
              <w:jc w:val="center"/>
              <w:rPr>
                <w:rFonts w:ascii="Times New Roman" w:hAnsi="Times New Roman" w:cs="Times New Roman"/>
              </w:rPr>
            </w:pPr>
            <w:r w:rsidRPr="00842013">
              <w:rPr>
                <w:rFonts w:ascii="Times New Roman" w:hAnsi="Times New Roman" w:cs="Times New Roman"/>
              </w:rPr>
              <w:t>50-51</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Крымская война 1853-1856гг.</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31965" w:rsidRPr="00842013" w:rsidRDefault="00D31965" w:rsidP="00842013">
            <w:pPr>
              <w:rPr>
                <w:rFonts w:ascii="Times New Roman" w:eastAsia="Calibri" w:hAnsi="Times New Roman" w:cs="Times New Roman"/>
              </w:rPr>
            </w:pPr>
            <w:r w:rsidRPr="00842013">
              <w:rPr>
                <w:rFonts w:ascii="Times New Roman" w:eastAsia="Calibri" w:hAnsi="Times New Roman" w:cs="Times New Roman"/>
              </w:rPr>
              <w:t>Анализировать причины, основной ход событий, итоги и значение крымской войны 1853 – 1856 гг.</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Рассказывать, используя историческую карту, о Крымской войне, характеризовать её итоги.</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Составлять характеристику защитников Севастополя.</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Объяснять причины поражения России в Крымской войне</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tc>
      </w:tr>
      <w:tr w:rsidR="00D31965" w:rsidRPr="00842013" w:rsidTr="00842013">
        <w:trPr>
          <w:trHeight w:val="563"/>
        </w:trPr>
        <w:tc>
          <w:tcPr>
            <w:tcW w:w="1109" w:type="dxa"/>
          </w:tcPr>
          <w:p w:rsidR="00D31965" w:rsidRPr="00842013" w:rsidRDefault="00D31965" w:rsidP="00842013">
            <w:pPr>
              <w:jc w:val="center"/>
              <w:rPr>
                <w:rFonts w:ascii="Times New Roman" w:hAnsi="Times New Roman" w:cs="Times New Roman"/>
              </w:rPr>
            </w:pPr>
            <w:r w:rsidRPr="00842013">
              <w:rPr>
                <w:rFonts w:ascii="Times New Roman" w:hAnsi="Times New Roman" w:cs="Times New Roman"/>
              </w:rPr>
              <w:t>52-53</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Культурное пространство империи в первой половине 19 в.</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31965" w:rsidRPr="00842013" w:rsidRDefault="00D31965" w:rsidP="00842013">
            <w:pPr>
              <w:pStyle w:val="ad"/>
              <w:rPr>
                <w:rFonts w:ascii="Times New Roman" w:eastAsia="Calibri" w:hAnsi="Times New Roman" w:cs="Times New Roman"/>
                <w:b/>
                <w:bCs/>
                <w:i/>
                <w:iCs/>
              </w:rPr>
            </w:pPr>
            <w:r w:rsidRPr="00842013">
              <w:rPr>
                <w:rFonts w:ascii="Times New Roman" w:eastAsia="Calibri" w:hAnsi="Times New Roman" w:cs="Times New Roman"/>
                <w:bCs/>
                <w:iCs/>
              </w:rPr>
              <w:t xml:space="preserve">Определять события, оказавшие определяющие воздействие на развитие русской науки и культуры в первой половине 19 в. </w:t>
            </w:r>
          </w:p>
          <w:p w:rsidR="00D31965" w:rsidRPr="00842013" w:rsidRDefault="00D31965" w:rsidP="00842013">
            <w:pPr>
              <w:rPr>
                <w:rFonts w:ascii="Times New Roman" w:eastAsia="Calibri" w:hAnsi="Times New Roman" w:cs="Times New Roman"/>
                <w:bCs/>
                <w:iCs/>
              </w:rPr>
            </w:pPr>
            <w:r w:rsidRPr="00842013">
              <w:rPr>
                <w:rFonts w:ascii="Times New Roman" w:eastAsia="Calibri" w:hAnsi="Times New Roman" w:cs="Times New Roman"/>
                <w:bCs/>
                <w:iCs/>
              </w:rPr>
              <w:t>Определять важнейшие особенности развития художественной культуры России в первой половине 19 века.</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Характеризовать достижения отечественной науки рассматриваемого периода.</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Подготовить сообщение о представителе российской науки первой половины XIX в. (по выбору), привлекая научно-популярную литературу и интернет-ресурсы.</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Рассказывать о русских первооткрывателях и путешественниках рас</w:t>
            </w:r>
            <w:r w:rsidRPr="00842013">
              <w:rPr>
                <w:rFonts w:ascii="Times New Roman" w:eastAsia="Times New Roman" w:hAnsi="Times New Roman" w:cs="Times New Roman"/>
                <w:lang w:eastAsia="ru-RU"/>
              </w:rPr>
              <w:softHyphen/>
              <w:t>сматриваемого периода.</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Подготовить сообщение о русском первооткрывателе и путешественнике (по выбору), привлекая научно-популярную литературу и интернет-ресурсы.</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Характеризовать достижения отечественной художественной культуры рассматриваемого периода.</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Составлять описание памятников культуры первой половины XIX в. (в том числе находящихся в своём городе, крае), выявляя их художественные особенности и достоинства. Подготовить сообщение о представителе культуры первой половины XIX в., его творчестве (по выбору), привлекая научно-популярную литературу и интернет-ресурсы. Проводить поиск информации о культуре своего края в рассматриваемый период, представлять её в устном сообщении и т. д.</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Характеризовать особенности жизни и быта отдельных слоёв русского общества, традиции и новации первой половины XIX в. Составлять рассказ (презентацию) о жизни и быте отдельных сословий, используя материалы учебника и дополнительную информацию (в том числе по истории своего края).</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эстетическое воспитание, ценности научного познания.</w:t>
            </w:r>
          </w:p>
        </w:tc>
      </w:tr>
      <w:tr w:rsidR="00D31965" w:rsidRPr="00842013" w:rsidTr="00842013">
        <w:tc>
          <w:tcPr>
            <w:tcW w:w="1109" w:type="dxa"/>
          </w:tcPr>
          <w:p w:rsidR="00D31965" w:rsidRPr="00842013" w:rsidRDefault="00D31965" w:rsidP="00842013">
            <w:pPr>
              <w:jc w:val="center"/>
              <w:rPr>
                <w:rFonts w:ascii="Times New Roman" w:hAnsi="Times New Roman" w:cs="Times New Roman"/>
              </w:rPr>
            </w:pPr>
            <w:r w:rsidRPr="00842013">
              <w:rPr>
                <w:rFonts w:ascii="Times New Roman" w:hAnsi="Times New Roman" w:cs="Times New Roman"/>
              </w:rPr>
              <w:t>54</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Повторение-обобщение по теме: «Россия во второй четверти 19 в.»</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Times New Roman" w:eastAsia="Calibri" w:hAnsi="Times New Roman" w:cs="Times New Roman"/>
              </w:rPr>
            </w:pPr>
            <w:r w:rsidRPr="00842013">
              <w:rPr>
                <w:rFonts w:ascii="Times New Roman" w:eastAsia="Calibri" w:hAnsi="Times New Roman" w:cs="Times New Roman"/>
              </w:rPr>
              <w:t xml:space="preserve">обобщать и систематизировать полученные в ходе изучения раздела знания; определять общие черты и особенности; </w:t>
            </w:r>
          </w:p>
          <w:p w:rsidR="00D31965" w:rsidRPr="00842013" w:rsidRDefault="00D31965" w:rsidP="00842013">
            <w:pPr>
              <w:rPr>
                <w:rFonts w:ascii="Times New Roman" w:hAnsi="Times New Roman" w:cs="Times New Roman"/>
              </w:rPr>
            </w:pPr>
            <w:r w:rsidRPr="00842013">
              <w:rPr>
                <w:rFonts w:ascii="Times New Roman" w:eastAsia="Calibri" w:hAnsi="Times New Roman" w:cs="Times New Roman"/>
              </w:rPr>
              <w:t>работать с исторической картой; сравнивать развитие различных регионов, выделять признаки для сравнения</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D31965" w:rsidRPr="00842013" w:rsidTr="00842013">
        <w:tc>
          <w:tcPr>
            <w:tcW w:w="1109" w:type="dxa"/>
          </w:tcPr>
          <w:p w:rsidR="00D31965" w:rsidRPr="00842013" w:rsidRDefault="00D31965" w:rsidP="00842013">
            <w:pPr>
              <w:jc w:val="center"/>
              <w:rPr>
                <w:rFonts w:ascii="Times New Roman" w:hAnsi="Times New Roman" w:cs="Times New Roman"/>
              </w:rPr>
            </w:pPr>
            <w:r w:rsidRPr="00842013">
              <w:rPr>
                <w:rFonts w:ascii="Times New Roman" w:hAnsi="Times New Roman" w:cs="Times New Roman"/>
              </w:rPr>
              <w:lastRenderedPageBreak/>
              <w:t>55</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Тестирование по теме: «Россия во второй четверти 19 в.»</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pStyle w:val="Default"/>
              <w:rPr>
                <w:sz w:val="22"/>
                <w:szCs w:val="22"/>
              </w:rPr>
            </w:pPr>
            <w:r w:rsidRPr="00842013">
              <w:rPr>
                <w:color w:val="auto"/>
                <w:sz w:val="22"/>
                <w:szCs w:val="22"/>
                <w:shd w:val="clear" w:color="auto" w:fill="FFFFFF"/>
              </w:rPr>
              <w:t>актуализировать и обобщать знания по истории изученного периода, развивать познавательную активность, определять степень усвоения изученного материала, соотносить исторические события по хронологическому признаку, 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D31965" w:rsidRPr="00842013" w:rsidRDefault="00D31965" w:rsidP="00842013">
            <w:pPr>
              <w:overflowPunct w:val="0"/>
              <w:autoSpaceDE w:val="0"/>
              <w:autoSpaceDN w:val="0"/>
              <w:adjustRightInd w:val="0"/>
              <w:rPr>
                <w:rFonts w:ascii="Times New Roman" w:hAnsi="Times New Roman" w:cs="Times New Roman"/>
              </w:rPr>
            </w:pPr>
          </w:p>
        </w:tc>
      </w:tr>
      <w:tr w:rsidR="00D31965" w:rsidRPr="00842013" w:rsidTr="00842013">
        <w:tc>
          <w:tcPr>
            <w:tcW w:w="15168" w:type="dxa"/>
            <w:gridSpan w:val="5"/>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3. Россия в эпоху Великих реформ. (13 ч.)</w:t>
            </w: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56</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Европейская индустриализация и предпосылки реформ в России.</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Times New Roman" w:eastAsia="Calibri" w:hAnsi="Times New Roman" w:cs="Times New Roman"/>
              </w:rPr>
            </w:pPr>
            <w:r w:rsidRPr="00842013">
              <w:rPr>
                <w:rFonts w:ascii="Times New Roman" w:hAnsi="Times New Roman" w:cs="Times New Roman"/>
              </w:rPr>
              <w:t>о</w:t>
            </w:r>
            <w:r w:rsidRPr="00842013">
              <w:rPr>
                <w:rFonts w:ascii="Times New Roman" w:eastAsia="Calibri" w:hAnsi="Times New Roman" w:cs="Times New Roman"/>
              </w:rPr>
              <w:t>бъяснять суть процесса индустриализации и особенности промышленного переворота в России и причины ограничения его масштабов.</w:t>
            </w:r>
          </w:p>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color w:val="212121"/>
                <w:shd w:val="clear" w:color="auto" w:fill="FFFFFF"/>
              </w:rPr>
              <w:t>Характеризовать европейскую индустри</w:t>
            </w:r>
            <w:r w:rsidRPr="00842013">
              <w:rPr>
                <w:rFonts w:ascii="Times New Roman" w:hAnsi="Times New Roman" w:cs="Times New Roman"/>
                <w:color w:val="212121"/>
                <w:shd w:val="clear" w:color="auto" w:fill="FFFFFF"/>
              </w:rPr>
              <w:softHyphen/>
              <w:t>ализацию и предпосылки реформ в России</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p w:rsidR="00D31965" w:rsidRPr="00842013" w:rsidRDefault="00D31965" w:rsidP="00842013">
            <w:pPr>
              <w:overflowPunct w:val="0"/>
              <w:autoSpaceDE w:val="0"/>
              <w:autoSpaceDN w:val="0"/>
              <w:adjustRightInd w:val="0"/>
              <w:rPr>
                <w:rFonts w:ascii="Times New Roman" w:hAnsi="Times New Roman" w:cs="Times New Roman"/>
              </w:rPr>
            </w:pP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57-58</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Александр 2: начало правления. Крестьянская реформа 1861 года.</w:t>
            </w:r>
          </w:p>
          <w:p w:rsidR="00D31965" w:rsidRPr="00842013" w:rsidRDefault="00D31965" w:rsidP="00842013">
            <w:pPr>
              <w:rPr>
                <w:rFonts w:ascii="Times New Roman" w:hAnsi="Times New Roman" w:cs="Times New Roman"/>
              </w:rPr>
            </w:pPr>
          </w:p>
          <w:p w:rsidR="00D31965" w:rsidRPr="00842013" w:rsidRDefault="00D31965" w:rsidP="00842013">
            <w:pPr>
              <w:rPr>
                <w:rFonts w:ascii="Times New Roman" w:hAnsi="Times New Roman" w:cs="Times New Roman"/>
              </w:rPr>
            </w:pPr>
          </w:p>
          <w:p w:rsidR="00D31965" w:rsidRPr="00842013" w:rsidRDefault="00D31965" w:rsidP="00842013">
            <w:pPr>
              <w:rPr>
                <w:rFonts w:ascii="Times New Roman" w:hAnsi="Times New Roman" w:cs="Times New Roman"/>
              </w:rPr>
            </w:pPr>
          </w:p>
          <w:p w:rsidR="00D31965" w:rsidRPr="00842013" w:rsidRDefault="00D31965" w:rsidP="00842013">
            <w:pPr>
              <w:rPr>
                <w:rFonts w:ascii="Times New Roman" w:hAnsi="Times New Roman" w:cs="Times New Roman"/>
              </w:rPr>
            </w:pPr>
          </w:p>
          <w:p w:rsidR="00D31965" w:rsidRPr="00842013" w:rsidRDefault="00D31965" w:rsidP="00842013">
            <w:pPr>
              <w:rPr>
                <w:rFonts w:ascii="Times New Roman" w:hAnsi="Times New Roman" w:cs="Times New Roman"/>
              </w:rPr>
            </w:pPr>
          </w:p>
          <w:p w:rsidR="00D31965" w:rsidRPr="00842013" w:rsidRDefault="00D31965" w:rsidP="00842013">
            <w:pPr>
              <w:rPr>
                <w:rFonts w:ascii="Times New Roman" w:hAnsi="Times New Roman" w:cs="Times New Roman"/>
              </w:rPr>
            </w:pPr>
          </w:p>
          <w:p w:rsidR="00D31965" w:rsidRPr="00842013" w:rsidRDefault="00D31965" w:rsidP="00842013">
            <w:pPr>
              <w:rPr>
                <w:rFonts w:ascii="Times New Roman" w:hAnsi="Times New Roman" w:cs="Times New Roman"/>
              </w:rPr>
            </w:pP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31965" w:rsidRPr="00842013" w:rsidRDefault="00D31965" w:rsidP="00842013">
            <w:pPr>
              <w:rPr>
                <w:rFonts w:ascii="Times New Roman" w:eastAsia="Calibri" w:hAnsi="Times New Roman" w:cs="Times New Roman"/>
              </w:rPr>
            </w:pPr>
            <w:r w:rsidRPr="00842013">
              <w:rPr>
                <w:rFonts w:ascii="Times New Roman" w:hAnsi="Times New Roman" w:cs="Times New Roman"/>
              </w:rPr>
              <w:t>а</w:t>
            </w:r>
            <w:r w:rsidRPr="00842013">
              <w:rPr>
                <w:rFonts w:ascii="Times New Roman" w:eastAsia="Calibri" w:hAnsi="Times New Roman" w:cs="Times New Roman"/>
              </w:rPr>
              <w:t>нализировать причины, содержание и сущность и значение реформы.</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Характеризовать социально-экономическую ситуацию середины XIX в., предпосылки и причины отмены крепостного права.</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Давать характеристику (составлять исторический портрет) Александра II. Называть основные положения крестьянской реформы.</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Объяснять значение понятий: редакционные комиссии, временнообязанные крестьяне, выкупные платежи, отрезки, мировые посредники.</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Приводить оценки характера и значения реформы 1861 г., высказывать и обосновывать свою оценку.</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 трудовое воспитание.</w:t>
            </w:r>
          </w:p>
          <w:p w:rsidR="00D31965" w:rsidRPr="00842013" w:rsidRDefault="00D31965" w:rsidP="00842013">
            <w:pPr>
              <w:overflowPunct w:val="0"/>
              <w:autoSpaceDE w:val="0"/>
              <w:autoSpaceDN w:val="0"/>
              <w:adjustRightInd w:val="0"/>
              <w:rPr>
                <w:rFonts w:ascii="Times New Roman" w:hAnsi="Times New Roman" w:cs="Times New Roman"/>
              </w:rPr>
            </w:pP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59-60</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Реформы 1860-1870-х гг: социальная и правовая модернизация.</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31965" w:rsidRPr="00842013" w:rsidRDefault="00D31965" w:rsidP="00842013">
            <w:pPr>
              <w:rPr>
                <w:rFonts w:ascii="Times New Roman" w:eastAsia="Calibri" w:hAnsi="Times New Roman" w:cs="Times New Roman"/>
              </w:rPr>
            </w:pPr>
            <w:r w:rsidRPr="00842013">
              <w:rPr>
                <w:rFonts w:ascii="Times New Roman" w:hAnsi="Times New Roman" w:cs="Times New Roman"/>
              </w:rPr>
              <w:t>о</w:t>
            </w:r>
            <w:r w:rsidRPr="00842013">
              <w:rPr>
                <w:rFonts w:ascii="Times New Roman" w:eastAsia="Calibri" w:hAnsi="Times New Roman" w:cs="Times New Roman"/>
              </w:rPr>
              <w:t>бъяснять суть основных либеральных реформ в период правления Александра 2 и их значения в истории России.</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Называть основные положения реформ местного самоуправления, судебной, военной, в сфере просвещения.</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Объяснять значение понятий: земства, городские управы, мировой суд, адвокатура.</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Приводить оценки характера и значения реформ 1860</w:t>
            </w:r>
            <w:r w:rsidR="00842013">
              <w:rPr>
                <w:rFonts w:ascii="Times New Roman" w:eastAsia="Times New Roman" w:hAnsi="Times New Roman" w:cs="Times New Roman"/>
                <w:lang w:eastAsia="ru-RU"/>
              </w:rPr>
              <w:t>–</w:t>
            </w:r>
            <w:r w:rsidRPr="00842013">
              <w:rPr>
                <w:rFonts w:ascii="Times New Roman" w:eastAsia="Times New Roman" w:hAnsi="Times New Roman" w:cs="Times New Roman"/>
                <w:lang w:eastAsia="ru-RU"/>
              </w:rPr>
              <w:t>1870-х гг., высказывать и обосновывать свою оценку.</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 трудовое воспитание.</w:t>
            </w:r>
          </w:p>
          <w:p w:rsidR="00D31965" w:rsidRPr="00842013" w:rsidRDefault="00D31965" w:rsidP="00842013">
            <w:pPr>
              <w:overflowPunct w:val="0"/>
              <w:autoSpaceDE w:val="0"/>
              <w:autoSpaceDN w:val="0"/>
              <w:adjustRightInd w:val="0"/>
              <w:rPr>
                <w:rFonts w:ascii="Times New Roman" w:hAnsi="Times New Roman" w:cs="Times New Roman"/>
              </w:rPr>
            </w:pP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61</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Социально-экономическое развитие страны в пореформенный период.</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51524D" w:rsidP="00842013">
            <w:pPr>
              <w:rPr>
                <w:rFonts w:ascii="Times New Roman" w:hAnsi="Times New Roman" w:cs="Times New Roman"/>
              </w:rPr>
            </w:pPr>
            <w:r>
              <w:rPr>
                <w:rFonts w:ascii="Times New Roman" w:hAnsi="Times New Roman" w:cs="Times New Roman"/>
              </w:rPr>
              <w:t>о</w:t>
            </w:r>
            <w:r w:rsidR="00D31965" w:rsidRPr="00842013">
              <w:rPr>
                <w:rFonts w:ascii="Times New Roman" w:eastAsia="Calibri" w:hAnsi="Times New Roman" w:cs="Times New Roman"/>
              </w:rPr>
              <w:t xml:space="preserve">пределять влияние реформ на развитие экономики страны. </w:t>
            </w:r>
            <w:r w:rsidR="00D31965" w:rsidRPr="00842013">
              <w:rPr>
                <w:rFonts w:ascii="Times New Roman" w:hAnsi="Times New Roman" w:cs="Times New Roman"/>
              </w:rPr>
              <w:t>Характеризовать экономическое развитие России в пореформенные десятилетия, привлекая информацию исторической карты.</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Объяснять причины промышленного подъёма и трудностей в развитии сельского хозяйства.</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 трудовое воспитание.</w:t>
            </w:r>
          </w:p>
          <w:p w:rsidR="00D31965" w:rsidRPr="00842013" w:rsidRDefault="00D31965" w:rsidP="00842013">
            <w:pPr>
              <w:overflowPunct w:val="0"/>
              <w:autoSpaceDE w:val="0"/>
              <w:autoSpaceDN w:val="0"/>
              <w:adjustRightInd w:val="0"/>
              <w:rPr>
                <w:rFonts w:ascii="Times New Roman" w:hAnsi="Times New Roman" w:cs="Times New Roman"/>
              </w:rPr>
            </w:pP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62-63</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Общественное движение при Александре 2 и политика правительства.</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31965" w:rsidRPr="00842013" w:rsidRDefault="00D31965" w:rsidP="00842013">
            <w:pPr>
              <w:rPr>
                <w:rFonts w:ascii="Times New Roman" w:hAnsi="Times New Roman" w:cs="Times New Roman"/>
              </w:rPr>
            </w:pPr>
            <w:r w:rsidRPr="00842013">
              <w:rPr>
                <w:rFonts w:ascii="Times New Roman" w:eastAsia="Calibri" w:hAnsi="Times New Roman" w:cs="Times New Roman"/>
              </w:rPr>
              <w:t>Определять основные направления и характер общественного движения в пореформенный период.</w:t>
            </w:r>
            <w:r w:rsidRPr="00842013">
              <w:rPr>
                <w:rFonts w:ascii="Times New Roman" w:hAnsi="Times New Roman" w:cs="Times New Roman"/>
              </w:rPr>
              <w:t xml:space="preserve">Раскрывать существенные черты идеологии консерватизма и либерализма (с привлечением материала </w:t>
            </w:r>
            <w:r w:rsidRPr="00842013">
              <w:rPr>
                <w:rFonts w:ascii="Times New Roman" w:hAnsi="Times New Roman" w:cs="Times New Roman"/>
              </w:rPr>
              <w:lastRenderedPageBreak/>
              <w:t>из всеобщей истории). Характеризовать особенности российского либерализма и консерватизма.</w:t>
            </w:r>
            <w:r w:rsidRPr="00842013">
              <w:t xml:space="preserve"> </w:t>
            </w:r>
            <w:r w:rsidRPr="00842013">
              <w:rPr>
                <w:rFonts w:ascii="Times New Roman" w:hAnsi="Times New Roman" w:cs="Times New Roman"/>
              </w:rPr>
              <w:t>Раскрывать существенные черты идеологии народничества.</w:t>
            </w:r>
          </w:p>
          <w:p w:rsidR="00D31965" w:rsidRPr="00842013" w:rsidRDefault="00D31965" w:rsidP="00842013">
            <w:pPr>
              <w:pStyle w:val="af"/>
              <w:shd w:val="clear" w:color="auto" w:fill="FFFFFF"/>
              <w:spacing w:before="0" w:beforeAutospacing="0" w:after="0" w:afterAutospacing="0"/>
              <w:rPr>
                <w:sz w:val="22"/>
                <w:szCs w:val="22"/>
              </w:rPr>
            </w:pPr>
            <w:r w:rsidRPr="00842013">
              <w:rPr>
                <w:sz w:val="22"/>
                <w:szCs w:val="22"/>
              </w:rPr>
              <w:t>Объяснять, в чём заключалась эволюция революционного движения в конце 1850-х</w:t>
            </w:r>
            <w:r w:rsidR="00842013">
              <w:rPr>
                <w:sz w:val="22"/>
                <w:szCs w:val="22"/>
              </w:rPr>
              <w:t>–</w:t>
            </w:r>
            <w:r w:rsidRPr="00842013">
              <w:rPr>
                <w:sz w:val="22"/>
                <w:szCs w:val="22"/>
              </w:rPr>
              <w:t>1860-е гг. Характеризовать особенности отдельных течений в революционном народничестве. Давать характеристику участников народнического движения, используя мате</w:t>
            </w:r>
            <w:r w:rsidRPr="00842013">
              <w:rPr>
                <w:sz w:val="22"/>
                <w:szCs w:val="22"/>
              </w:rPr>
              <w:softHyphen/>
              <w:t>риалы учебника, дополнительную литературу, ресурсы интернет-проекта «Народная воля» (</w:t>
            </w:r>
            <w:hyperlink r:id="rId11" w:tgtFrame="_blank" w:history="1">
              <w:r w:rsidRPr="00842013">
                <w:rPr>
                  <w:rStyle w:val="ac"/>
                  <w:color w:val="auto"/>
                  <w:sz w:val="22"/>
                  <w:szCs w:val="22"/>
                </w:rPr>
                <w:t>http://www.narovol.narod.ru/</w:t>
              </w:r>
            </w:hyperlink>
            <w:r w:rsidRPr="00842013">
              <w:rPr>
                <w:sz w:val="22"/>
                <w:szCs w:val="22"/>
              </w:rPr>
              <w:t>) и др. Излагать оценки значения революционного народничества, высказывать своё отношение к нему.</w:t>
            </w:r>
          </w:p>
        </w:tc>
        <w:tc>
          <w:tcPr>
            <w:tcW w:w="3153" w:type="dxa"/>
          </w:tcPr>
          <w:p w:rsidR="00D31965" w:rsidRPr="00842013" w:rsidRDefault="00D31965" w:rsidP="00842013">
            <w:pPr>
              <w:pStyle w:val="a3"/>
              <w:ind w:left="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p w:rsidR="00D31965" w:rsidRPr="00842013" w:rsidRDefault="00D31965" w:rsidP="00842013">
            <w:pPr>
              <w:overflowPunct w:val="0"/>
              <w:autoSpaceDE w:val="0"/>
              <w:autoSpaceDN w:val="0"/>
              <w:adjustRightInd w:val="0"/>
              <w:rPr>
                <w:rFonts w:ascii="Times New Roman" w:hAnsi="Times New Roman" w:cs="Times New Roman"/>
              </w:rPr>
            </w:pP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lastRenderedPageBreak/>
              <w:t>64</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Национальная и религиозная политика Александра 2. Национальный вопрос в России и Европе.</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о</w:t>
            </w:r>
            <w:r w:rsidRPr="00842013">
              <w:rPr>
                <w:rFonts w:ascii="Times New Roman" w:eastAsia="Calibri" w:hAnsi="Times New Roman" w:cs="Times New Roman"/>
                <w:bCs/>
                <w:iCs/>
              </w:rPr>
              <w:t xml:space="preserve">пределять основные направления национальной и религиозной политики Александра 2. </w:t>
            </w:r>
            <w:r w:rsidRPr="00842013">
              <w:rPr>
                <w:rFonts w:ascii="Times New Roman" w:hAnsi="Times New Roman" w:cs="Times New Roman"/>
                <w:color w:val="212121"/>
                <w:shd w:val="clear" w:color="auto" w:fill="FFFFFF"/>
              </w:rPr>
              <w:t>Объяснять значение понятий: сепаратизм, антисемитизм.</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65-66</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Внешняя политика Александра 2. Русско-турецкая война 1877-1878гг.</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D31965" w:rsidRPr="00842013" w:rsidRDefault="00D31965" w:rsidP="00842013">
            <w:pPr>
              <w:rPr>
                <w:rFonts w:ascii="Times New Roman" w:eastAsia="Calibri" w:hAnsi="Times New Roman" w:cs="Times New Roman"/>
              </w:rPr>
            </w:pPr>
            <w:r w:rsidRPr="00842013">
              <w:rPr>
                <w:rFonts w:ascii="Times New Roman" w:eastAsia="Calibri" w:hAnsi="Times New Roman" w:cs="Times New Roman"/>
              </w:rPr>
              <w:t>Анализировать восстановление международного престижа России дипломатическим и военным путем.</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Характеризовать основные цели и направления внешней политики России во второй половине XIX в. Рассказывать о наиболее значитель</w:t>
            </w:r>
            <w:r w:rsidRPr="00842013">
              <w:rPr>
                <w:rFonts w:ascii="Times New Roman" w:eastAsia="Times New Roman" w:hAnsi="Times New Roman" w:cs="Times New Roman"/>
                <w:lang w:eastAsia="ru-RU"/>
              </w:rPr>
              <w:softHyphen/>
              <w:t>ных военных кампаниях. Показывать на карте территории, включённые в состав Российской империи во второй половине XIX в.</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Характеризовать отношение российского общества к освободительной борьбе балканских народов в 1870-е гг. Рассказывать о русско-турецкой войне 1877</w:t>
            </w:r>
            <w:r w:rsidR="00842013">
              <w:rPr>
                <w:rFonts w:ascii="Times New Roman" w:eastAsia="Times New Roman" w:hAnsi="Times New Roman" w:cs="Times New Roman"/>
                <w:lang w:eastAsia="ru-RU"/>
              </w:rPr>
              <w:t>–</w:t>
            </w:r>
            <w:r w:rsidRPr="00842013">
              <w:rPr>
                <w:rFonts w:ascii="Times New Roman" w:eastAsia="Times New Roman" w:hAnsi="Times New Roman" w:cs="Times New Roman"/>
                <w:lang w:eastAsia="ru-RU"/>
              </w:rPr>
              <w:t>1878 гг., характеризовать её итоги. Объяснять причины победы России в войне.</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67</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Повторение – обобщение по теме: «Россия в эпоху Великих реформ».</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Кадеты научатся:</w:t>
            </w:r>
          </w:p>
          <w:p w:rsidR="00D31965" w:rsidRPr="00842013" w:rsidRDefault="00D31965" w:rsidP="00842013">
            <w:pPr>
              <w:rPr>
                <w:rFonts w:ascii="Times New Roman" w:hAnsi="Times New Roman" w:cs="Times New Roman"/>
              </w:rPr>
            </w:pPr>
            <w:r w:rsidRPr="00842013">
              <w:rPr>
                <w:rFonts w:ascii="Times New Roman" w:hAnsi="Times New Roman" w:cs="Times New Roman"/>
              </w:rPr>
              <w:t>Кадеты научатся применять и объяснять основные понятия изученной темы: факты, события, исторические личности, даты, понятия, термины; Получат возможность научиться решать познавательные и практические задачи. Систематизировать информацию</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эстетическое воспитание, ценности научного познания.</w:t>
            </w: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68</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 xml:space="preserve">Тестирование по теме: </w:t>
            </w:r>
          </w:p>
          <w:p w:rsidR="00D31965" w:rsidRPr="00842013" w:rsidRDefault="00D31965" w:rsidP="00842013">
            <w:pPr>
              <w:rPr>
                <w:rFonts w:ascii="Times New Roman" w:hAnsi="Times New Roman" w:cs="Times New Roman"/>
              </w:rPr>
            </w:pPr>
            <w:r w:rsidRPr="00842013">
              <w:rPr>
                <w:rFonts w:ascii="Times New Roman" w:hAnsi="Times New Roman" w:cs="Times New Roman"/>
              </w:rPr>
              <w:t>«Россия в эпоху Великих реформ».</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pStyle w:val="Default"/>
              <w:rPr>
                <w:sz w:val="22"/>
                <w:szCs w:val="22"/>
              </w:rPr>
            </w:pPr>
            <w:r w:rsidRPr="00842013">
              <w:rPr>
                <w:color w:val="auto"/>
                <w:sz w:val="22"/>
                <w:szCs w:val="22"/>
                <w:shd w:val="clear" w:color="auto" w:fill="FFFFFF"/>
              </w:rPr>
              <w:t>актуализировать и обобщать знания по истории изученного периода, развивать познавательную активность, определять степень усвоения изученного материала, соотносить исторические события по хронологическому признаку, 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эстетическое воспитание, ценности научного познания.</w:t>
            </w:r>
          </w:p>
        </w:tc>
      </w:tr>
      <w:tr w:rsidR="00D31965" w:rsidRPr="00842013" w:rsidTr="00842013">
        <w:trPr>
          <w:trHeight w:val="305"/>
        </w:trPr>
        <w:tc>
          <w:tcPr>
            <w:tcW w:w="15168" w:type="dxa"/>
            <w:gridSpan w:val="5"/>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4. Россия в 1880-1890-е гг.  (10 ч.)</w:t>
            </w: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lastRenderedPageBreak/>
              <w:t>69</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 xml:space="preserve">Александр </w:t>
            </w:r>
            <w:r w:rsidRPr="00842013">
              <w:rPr>
                <w:rFonts w:ascii="Times New Roman" w:eastAsia="Times New Roman" w:hAnsi="Times New Roman" w:cs="Times New Roman"/>
                <w:lang w:eastAsia="ru-RU"/>
              </w:rPr>
              <w:t>III</w:t>
            </w:r>
            <w:r w:rsidRPr="00842013">
              <w:rPr>
                <w:rFonts w:ascii="Times New Roman" w:hAnsi="Times New Roman" w:cs="Times New Roman"/>
              </w:rPr>
              <w:t>: особенности внутренней политики.</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Times New Roman" w:eastAsia="Calibri" w:hAnsi="Times New Roman" w:cs="Times New Roman"/>
              </w:rPr>
            </w:pPr>
            <w:r w:rsidRPr="00842013">
              <w:rPr>
                <w:rFonts w:ascii="Times New Roman" w:eastAsia="Calibri" w:hAnsi="Times New Roman" w:cs="Times New Roman"/>
              </w:rPr>
              <w:t xml:space="preserve">анализировать причины, суть и значение основных контрреформ во время правления Александра </w:t>
            </w:r>
            <w:r w:rsidRPr="00842013">
              <w:rPr>
                <w:rFonts w:ascii="Times New Roman" w:eastAsia="Times New Roman" w:hAnsi="Times New Roman" w:cs="Times New Roman"/>
                <w:lang w:eastAsia="ru-RU"/>
              </w:rPr>
              <w:t>III</w:t>
            </w:r>
            <w:r w:rsidRPr="00842013">
              <w:rPr>
                <w:rFonts w:ascii="Times New Roman" w:eastAsia="Calibri" w:hAnsi="Times New Roman" w:cs="Times New Roman"/>
              </w:rPr>
              <w:t>.</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Давать характеристику (составлять исторический портрет) Александра III и его экономическую политику.</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Раскрывать цели, содержание и результаты экономических реформ последней трети XIX в.</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Характеризовать внутреннюю политику Александра III, выделять обстоятельства, оказавшие на неё решающее воздействие.</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Излагать различные оценки деятельности императора Александра III, высказывать и аргументировать свою оценку.</w:t>
            </w:r>
          </w:p>
          <w:p w:rsidR="00D31965" w:rsidRPr="00842013" w:rsidRDefault="00D31965"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Сравнивать внутреннюю политику Александра II и Александра III.</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Рассказывать о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70</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Перемены в экономике и социальном строе.</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Times New Roman" w:eastAsia="Calibri" w:hAnsi="Times New Roman" w:cs="Times New Roman"/>
                <w:bCs/>
                <w:iCs/>
              </w:rPr>
            </w:pPr>
            <w:r w:rsidRPr="00842013">
              <w:rPr>
                <w:rFonts w:ascii="Times New Roman" w:eastAsia="Calibri" w:hAnsi="Times New Roman" w:cs="Times New Roman"/>
                <w:bCs/>
                <w:iCs/>
              </w:rPr>
              <w:t>Анализировать особенности экономики и социальной структуры общества второй половины 19 века.</w:t>
            </w:r>
          </w:p>
          <w:p w:rsidR="00D31965" w:rsidRPr="00842013" w:rsidRDefault="00D31965"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Сравнивать экономические программы Н. X. Бунге, И. А. Вышнеградского и С. Ю. Витте, деятельность правительств Александра II и Александра III в области экономики и внутренней политики. Раскрывать, в чём заключались изме</w:t>
            </w:r>
            <w:r w:rsidRPr="00842013">
              <w:rPr>
                <w:rFonts w:ascii="Times New Roman" w:eastAsia="Times New Roman" w:hAnsi="Times New Roman" w:cs="Times New Roman"/>
                <w:lang w:eastAsia="ru-RU"/>
              </w:rPr>
              <w:softHyphen/>
              <w:t>нения в социальной структуре российского общества в последней трети XIX в.</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трудовое воспитание, ценности научного познания.</w:t>
            </w:r>
          </w:p>
        </w:tc>
      </w:tr>
      <w:tr w:rsidR="00D31965" w:rsidRPr="00842013" w:rsidTr="00842013">
        <w:trPr>
          <w:trHeight w:val="305"/>
        </w:trPr>
        <w:tc>
          <w:tcPr>
            <w:tcW w:w="1109"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71</w:t>
            </w:r>
          </w:p>
        </w:tc>
        <w:tc>
          <w:tcPr>
            <w:tcW w:w="2719" w:type="dxa"/>
          </w:tcPr>
          <w:p w:rsidR="00D31965" w:rsidRPr="00842013" w:rsidRDefault="00D31965" w:rsidP="00842013">
            <w:pPr>
              <w:rPr>
                <w:rFonts w:ascii="Times New Roman" w:hAnsi="Times New Roman" w:cs="Times New Roman"/>
              </w:rPr>
            </w:pPr>
            <w:r w:rsidRPr="00842013">
              <w:rPr>
                <w:rFonts w:ascii="Times New Roman" w:hAnsi="Times New Roman" w:cs="Times New Roman"/>
              </w:rPr>
              <w:t>Общественное движение при Александре 3.</w:t>
            </w:r>
          </w:p>
        </w:tc>
        <w:tc>
          <w:tcPr>
            <w:tcW w:w="1242" w:type="dxa"/>
          </w:tcPr>
          <w:p w:rsidR="00D31965" w:rsidRPr="00842013" w:rsidRDefault="00D31965"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D31965" w:rsidRPr="00842013" w:rsidRDefault="00D31965" w:rsidP="00842013">
            <w:pPr>
              <w:rPr>
                <w:rFonts w:ascii="Times New Roman" w:hAnsi="Times New Roman" w:cs="Times New Roman"/>
              </w:rPr>
            </w:pPr>
            <w:r w:rsidRPr="00842013">
              <w:rPr>
                <w:rFonts w:ascii="Times New Roman" w:eastAsia="Calibri" w:hAnsi="Times New Roman" w:cs="Times New Roman"/>
              </w:rPr>
              <w:t xml:space="preserve">Определять основные направления и характер общественного движения в указанный период. </w:t>
            </w:r>
            <w:r w:rsidRPr="00842013">
              <w:rPr>
                <w:rFonts w:ascii="Times New Roman" w:hAnsi="Times New Roman" w:cs="Times New Roman"/>
              </w:rPr>
              <w:t>Сравнивать народничество и марксизм, выявлять общие черты и различия. Объяснять причины распространения марксизма в России. Давать характеристику (составлять исторический портрет) Е. В. Плеханова, ис</w:t>
            </w:r>
            <w:r w:rsidRPr="00842013">
              <w:rPr>
                <w:rFonts w:ascii="Times New Roman" w:hAnsi="Times New Roman" w:cs="Times New Roman"/>
              </w:rPr>
              <w:softHyphen/>
              <w:t>пользуя материалы «Фонда Плеханова» (</w:t>
            </w:r>
            <w:hyperlink r:id="rId12" w:tgtFrame="_blank" w:history="1">
              <w:r w:rsidRPr="00842013">
                <w:rPr>
                  <w:rStyle w:val="ac"/>
                  <w:rFonts w:ascii="Times New Roman" w:hAnsi="Times New Roman" w:cs="Times New Roman"/>
                  <w:color w:val="auto"/>
                </w:rPr>
                <w:t>http://www.plekhanovfound.ru/library/</w:t>
              </w:r>
            </w:hyperlink>
            <w:r w:rsidRPr="00842013">
              <w:rPr>
                <w:rFonts w:ascii="Times New Roman" w:hAnsi="Times New Roman" w:cs="Times New Roman"/>
              </w:rPr>
              <w:t>) и другие ресурсы</w:t>
            </w:r>
          </w:p>
        </w:tc>
        <w:tc>
          <w:tcPr>
            <w:tcW w:w="3153" w:type="dxa"/>
          </w:tcPr>
          <w:p w:rsidR="00D31965" w:rsidRPr="00842013" w:rsidRDefault="00D31965"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rPr>
          <w:trHeight w:val="305"/>
        </w:trPr>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72</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rPr>
              <w:t xml:space="preserve">Национальная и религиозная политика Александра </w:t>
            </w:r>
            <w:r w:rsidRPr="00842013">
              <w:rPr>
                <w:rFonts w:ascii="Times New Roman" w:hAnsi="Times New Roman" w:cs="Times New Roman"/>
                <w:shd w:val="clear" w:color="auto" w:fill="FFFFFF"/>
              </w:rPr>
              <w:t xml:space="preserve"> III</w:t>
            </w:r>
            <w:r w:rsidRPr="00842013">
              <w:rPr>
                <w:rFonts w:ascii="Times New Roman" w:hAnsi="Times New Roman"/>
              </w:rPr>
              <w:t>.</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972D58" w:rsidRPr="00842013" w:rsidRDefault="00972D58" w:rsidP="00842013">
            <w:pPr>
              <w:rPr>
                <w:rFonts w:ascii="Times New Roman" w:eastAsia="Calibri" w:hAnsi="Times New Roman" w:cs="Times New Roman"/>
              </w:rPr>
            </w:pPr>
            <w:r w:rsidRPr="00842013">
              <w:rPr>
                <w:rFonts w:ascii="Times New Roman" w:eastAsia="Calibri" w:hAnsi="Times New Roman" w:cs="Times New Roman"/>
              </w:rPr>
              <w:t>Определять основные направления национально – конфессиональной политики 1880 – 1890 гг.</w:t>
            </w:r>
          </w:p>
          <w:p w:rsidR="00972D58" w:rsidRPr="00842013" w:rsidRDefault="00972D58" w:rsidP="00842013">
            <w:pPr>
              <w:rPr>
                <w:rFonts w:ascii="Times New Roman" w:hAnsi="Times New Roman" w:cs="Times New Roman"/>
              </w:rPr>
            </w:pPr>
            <w:r w:rsidRPr="00842013">
              <w:rPr>
                <w:rFonts w:ascii="Times New Roman" w:hAnsi="Times New Roman" w:cs="Times New Roman"/>
                <w:shd w:val="clear" w:color="auto" w:fill="FFFFFF"/>
              </w:rPr>
              <w:t>Характеризовать национальную и рели</w:t>
            </w:r>
            <w:r w:rsidRPr="00842013">
              <w:rPr>
                <w:rFonts w:ascii="Times New Roman" w:hAnsi="Times New Roman" w:cs="Times New Roman"/>
                <w:shd w:val="clear" w:color="auto" w:fill="FFFFFF"/>
              </w:rPr>
              <w:softHyphen/>
              <w:t>гиозную политику Александра III</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ценности научного познания.</w:t>
            </w:r>
          </w:p>
        </w:tc>
      </w:tr>
      <w:tr w:rsidR="00972D58" w:rsidRPr="00842013" w:rsidTr="00842013">
        <w:trPr>
          <w:trHeight w:val="305"/>
        </w:trPr>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73</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 xml:space="preserve">Внешняя политика Александра </w:t>
            </w:r>
            <w:r w:rsidRPr="00842013">
              <w:rPr>
                <w:rFonts w:ascii="Times New Roman" w:hAnsi="Times New Roman" w:cs="Times New Roman"/>
                <w:shd w:val="clear" w:color="auto" w:fill="FFFFFF"/>
              </w:rPr>
              <w:t>III</w:t>
            </w:r>
            <w:r w:rsidRPr="00842013">
              <w:rPr>
                <w:rFonts w:ascii="Times New Roman" w:hAnsi="Times New Roman" w:cs="Times New Roman"/>
              </w:rPr>
              <w:t>.</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972D58" w:rsidRPr="00842013" w:rsidRDefault="00972D58" w:rsidP="00842013">
            <w:pPr>
              <w:rPr>
                <w:rFonts w:ascii="Times New Roman" w:eastAsia="Times New Roman" w:hAnsi="Times New Roman" w:cs="Times New Roman"/>
                <w:color w:val="212121"/>
                <w:lang w:eastAsia="ru-RU"/>
              </w:rPr>
            </w:pPr>
            <w:r w:rsidRPr="00842013">
              <w:rPr>
                <w:rFonts w:ascii="Times New Roman" w:hAnsi="Times New Roman" w:cs="Times New Roman"/>
              </w:rPr>
              <w:t>о</w:t>
            </w:r>
            <w:r w:rsidRPr="00842013">
              <w:rPr>
                <w:rFonts w:ascii="Times New Roman" w:eastAsia="Calibri" w:hAnsi="Times New Roman" w:cs="Times New Roman"/>
              </w:rPr>
              <w:t xml:space="preserve">риентироваться в основных направлениях внешней политики в указанный период. </w:t>
            </w:r>
            <w:r w:rsidRPr="00842013">
              <w:rPr>
                <w:rFonts w:ascii="Times New Roman" w:eastAsia="Times New Roman" w:hAnsi="Times New Roman" w:cs="Times New Roman"/>
                <w:color w:val="212121"/>
                <w:lang w:eastAsia="ru-RU"/>
              </w:rPr>
              <w:t>Характеризовать основные направления внешней политики Александра III.</w:t>
            </w:r>
          </w:p>
          <w:p w:rsidR="00972D58" w:rsidRPr="00842013" w:rsidRDefault="00972D58" w:rsidP="00842013">
            <w:pPr>
              <w:shd w:val="clear" w:color="auto" w:fill="FFFFFF"/>
              <w:rPr>
                <w:rFonts w:ascii="Times New Roman" w:eastAsia="Times New Roman" w:hAnsi="Times New Roman" w:cs="Times New Roman"/>
                <w:color w:val="212121"/>
                <w:lang w:eastAsia="ru-RU"/>
              </w:rPr>
            </w:pPr>
            <w:r w:rsidRPr="00842013">
              <w:rPr>
                <w:rFonts w:ascii="Times New Roman" w:eastAsia="Times New Roman" w:hAnsi="Times New Roman" w:cs="Times New Roman"/>
                <w:color w:val="212121"/>
                <w:lang w:eastAsia="ru-RU"/>
              </w:rPr>
              <w:t>Сравнивать внешнюю политику Александра II и Александра III.</w:t>
            </w:r>
          </w:p>
          <w:p w:rsidR="00972D58" w:rsidRPr="00842013" w:rsidRDefault="00972D58" w:rsidP="00842013">
            <w:pPr>
              <w:shd w:val="clear" w:color="auto" w:fill="FFFFFF"/>
              <w:rPr>
                <w:rFonts w:ascii="Times New Roman" w:hAnsi="Times New Roman" w:cs="Times New Roman"/>
              </w:rPr>
            </w:pPr>
            <w:r w:rsidRPr="00842013">
              <w:rPr>
                <w:rFonts w:ascii="Times New Roman" w:eastAsia="Times New Roman" w:hAnsi="Times New Roman" w:cs="Times New Roman"/>
                <w:color w:val="212121"/>
                <w:lang w:eastAsia="ru-RU"/>
              </w:rPr>
              <w:t xml:space="preserve">Раскрывать причины осложнения российско-германских отношений и </w:t>
            </w:r>
            <w:r w:rsidRPr="00842013">
              <w:rPr>
                <w:rFonts w:ascii="Times New Roman" w:eastAsia="Times New Roman" w:hAnsi="Times New Roman" w:cs="Times New Roman"/>
                <w:color w:val="212121"/>
                <w:lang w:eastAsia="ru-RU"/>
              </w:rPr>
              <w:lastRenderedPageBreak/>
              <w:t>формирования российско-французского союза.</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74-75</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Культурное пространство империи во второй половине 19 в.</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972D58" w:rsidRPr="00842013" w:rsidRDefault="00972D58" w:rsidP="00842013">
            <w:pPr>
              <w:pStyle w:val="af"/>
              <w:shd w:val="clear" w:color="auto" w:fill="FFFFFF"/>
              <w:spacing w:before="0" w:beforeAutospacing="0" w:after="0" w:afterAutospacing="0"/>
              <w:rPr>
                <w:sz w:val="22"/>
                <w:szCs w:val="22"/>
              </w:rPr>
            </w:pPr>
            <w:r w:rsidRPr="00842013">
              <w:rPr>
                <w:rFonts w:eastAsia="Calibri"/>
                <w:sz w:val="22"/>
                <w:szCs w:val="22"/>
              </w:rPr>
              <w:t xml:space="preserve">Ориентироваться в основных достижениях науки и образования, литературы и художественной культуры второй половины 19 века; </w:t>
            </w:r>
            <w:r w:rsidRPr="00842013">
              <w:rPr>
                <w:sz w:val="22"/>
                <w:szCs w:val="22"/>
              </w:rPr>
              <w:t xml:space="preserve"> Сравнивать развитие образования в первой и во второй половине XIX в.</w:t>
            </w:r>
          </w:p>
          <w:p w:rsidR="00972D58" w:rsidRPr="00842013" w:rsidRDefault="00972D58"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Характеризовать достижения отече</w:t>
            </w:r>
            <w:r w:rsidRPr="00842013">
              <w:rPr>
                <w:rFonts w:ascii="Times New Roman" w:eastAsia="Times New Roman" w:hAnsi="Times New Roman" w:cs="Times New Roman"/>
                <w:lang w:eastAsia="ru-RU"/>
              </w:rPr>
              <w:softHyphen/>
              <w:t>ственной науки рассматриваемого периода.</w:t>
            </w:r>
          </w:p>
          <w:p w:rsidR="00972D58" w:rsidRPr="00842013" w:rsidRDefault="00972D58"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Подготовить сообщение о представителе российской науки второй половины XIX в. (по выбору), привлекая научно-популярную литературу и интернет-ресурсы.</w:t>
            </w:r>
          </w:p>
          <w:p w:rsidR="00972D58" w:rsidRPr="00842013" w:rsidRDefault="00972D58"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Давать оценку вкладу российских учёных XIX в. в мировую науку.</w:t>
            </w:r>
          </w:p>
          <w:p w:rsidR="00972D58" w:rsidRPr="00842013" w:rsidRDefault="00972D58"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Характеризовать достижения российских писателей и художников второй поло</w:t>
            </w:r>
            <w:r w:rsidRPr="00842013">
              <w:rPr>
                <w:rFonts w:ascii="Times New Roman" w:eastAsia="Times New Roman" w:hAnsi="Times New Roman" w:cs="Times New Roman"/>
                <w:lang w:eastAsia="ru-RU"/>
              </w:rPr>
              <w:softHyphen/>
              <w:t>вины XIX в. Подготовить сообщение о творчестве известного писателя, художника или скульптора второй половины XIX в. (по выбору). Давать оценку вкладу российских писателей и художников XIX в. в мировую культуру. Характеризовать достижения российских архитекторов, композиторов, театральных деятелей второй половины XIX в.</w:t>
            </w:r>
          </w:p>
          <w:p w:rsidR="00972D58" w:rsidRPr="00842013" w:rsidRDefault="00972D58"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Подготовить сообщение о творчестве известного зодчего, композитора, актёра второй половины XIX в. (по выбору). Объяснять причины возрождения народных промыслов, рассказывать о каком-либо промысле (по выбору), привлекая научно-популярную литературу и интернет-ресурсы. Давать оценку вкладу российских ар</w:t>
            </w:r>
            <w:r w:rsidRPr="00842013">
              <w:rPr>
                <w:rFonts w:ascii="Times New Roman" w:eastAsia="Times New Roman" w:hAnsi="Times New Roman" w:cs="Times New Roman"/>
                <w:lang w:eastAsia="ru-RU"/>
              </w:rPr>
              <w:softHyphen/>
              <w:t>хитекторов, композиторов, театральных деятелей XIX в. в мировую культуру.</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эстетическое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76</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Повседневная жизнь разных слоёв населения в 19 в.</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анализировать, сопоставлять и оценивать содержащуюся в различных источниках информацию.</w:t>
            </w:r>
          </w:p>
          <w:p w:rsidR="00972D58" w:rsidRPr="00842013" w:rsidRDefault="00972D58" w:rsidP="00842013">
            <w:pPr>
              <w:shd w:val="clear" w:color="auto" w:fill="FFFFFF"/>
              <w:rPr>
                <w:rFonts w:ascii="Times New Roman" w:eastAsia="Times New Roman" w:hAnsi="Times New Roman" w:cs="Times New Roman"/>
                <w:lang w:eastAsia="ru-RU"/>
              </w:rPr>
            </w:pPr>
            <w:r w:rsidRPr="00842013">
              <w:rPr>
                <w:rFonts w:ascii="Times New Roman" w:eastAsia="Times New Roman" w:hAnsi="Times New Roman" w:cs="Times New Roman"/>
                <w:lang w:eastAsia="ru-RU"/>
              </w:rPr>
              <w:t>Рассказывать об условиях жизни населения края (города, села) в конце XIX в., используя материалы краеведческих музеев, сохранившиеся исторические памятники.</w:t>
            </w:r>
          </w:p>
          <w:p w:rsidR="00972D58" w:rsidRPr="00842013" w:rsidRDefault="00972D58" w:rsidP="00842013">
            <w:pPr>
              <w:shd w:val="clear" w:color="auto" w:fill="FFFFFF"/>
              <w:rPr>
                <w:rFonts w:ascii="Times New Roman" w:hAnsi="Times New Roman" w:cs="Times New Roman"/>
              </w:rPr>
            </w:pPr>
            <w:r w:rsidRPr="00842013">
              <w:rPr>
                <w:rFonts w:ascii="Times New Roman" w:eastAsia="Times New Roman" w:hAnsi="Times New Roman" w:cs="Times New Roman"/>
                <w:lang w:eastAsia="ru-RU"/>
              </w:rPr>
              <w:t>Сравнивать условия жизни различных слоёв населения.</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эстетическое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77</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Повторение-обобщение по теме: «Россия в 1880-1890-е гг.»</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применять и объяснять основные понятия изученной темы: факты, события, исторические личности, даты, понятия, термины;  Получат возможность научиться решать познавательные и практические задачи. Систематизировать информацию</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78</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Тестирование по теме: «Россия в 1880-1890-е гг.»</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972D58" w:rsidRPr="00842013" w:rsidRDefault="00972D58" w:rsidP="00842013">
            <w:pPr>
              <w:pStyle w:val="Default"/>
              <w:rPr>
                <w:sz w:val="22"/>
                <w:szCs w:val="22"/>
              </w:rPr>
            </w:pPr>
            <w:r w:rsidRPr="00842013">
              <w:rPr>
                <w:color w:val="auto"/>
                <w:sz w:val="22"/>
                <w:szCs w:val="22"/>
                <w:shd w:val="clear" w:color="auto" w:fill="FFFFFF"/>
              </w:rPr>
              <w:t xml:space="preserve">актуализировать и обобщать знания по истории изученного периода, развивать познавательную активность, определять степень усвоения изученного материала, соотносить исторические события по хронологическому признаку, характеризовать существенные события </w:t>
            </w:r>
            <w:r w:rsidRPr="00842013">
              <w:rPr>
                <w:color w:val="auto"/>
                <w:sz w:val="22"/>
                <w:szCs w:val="22"/>
                <w:shd w:val="clear" w:color="auto" w:fill="FFFFFF"/>
              </w:rPr>
              <w:lastRenderedPageBreak/>
              <w:t>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ценности научного познания.</w:t>
            </w:r>
          </w:p>
        </w:tc>
      </w:tr>
      <w:tr w:rsidR="00972D58" w:rsidRPr="00842013" w:rsidTr="00842013">
        <w:tc>
          <w:tcPr>
            <w:tcW w:w="15168" w:type="dxa"/>
            <w:gridSpan w:val="5"/>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b/>
              </w:rPr>
              <w:t>Тема 5. Россия в начале 20 в.  (16 ч.)</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79</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Россия и мир на рубеже 19-20 вв.: динамика и противоречия развития.</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972D58" w:rsidRPr="00842013" w:rsidRDefault="00972D58" w:rsidP="00842013">
            <w:pPr>
              <w:rPr>
                <w:rFonts w:ascii="Times New Roman" w:eastAsia="Calibri" w:hAnsi="Times New Roman" w:cs="Times New Roman"/>
              </w:rPr>
            </w:pPr>
            <w:r w:rsidRPr="00842013">
              <w:rPr>
                <w:rFonts w:ascii="Times New Roman" w:eastAsia="Calibri" w:hAnsi="Times New Roman" w:cs="Times New Roman"/>
              </w:rPr>
              <w:t>Анализировать на каком уровне находилась экономика России в начале 20 века; перечислять изменения, которые происходили в социальной структуре общества в указанный период.</w:t>
            </w:r>
          </w:p>
          <w:p w:rsidR="00972D58" w:rsidRPr="00842013" w:rsidRDefault="00972D58" w:rsidP="00842013">
            <w:pPr>
              <w:shd w:val="clear" w:color="auto" w:fill="FFFFFF"/>
              <w:rPr>
                <w:rFonts w:ascii="Times New Roman" w:eastAsia="Times New Roman" w:hAnsi="Times New Roman" w:cs="Times New Roman"/>
                <w:color w:val="212121"/>
                <w:lang w:eastAsia="ru-RU"/>
              </w:rPr>
            </w:pPr>
            <w:r w:rsidRPr="00842013">
              <w:rPr>
                <w:rFonts w:ascii="Times New Roman" w:eastAsia="Times New Roman" w:hAnsi="Times New Roman" w:cs="Times New Roman"/>
                <w:color w:val="212121"/>
                <w:lang w:eastAsia="ru-RU"/>
              </w:rPr>
              <w:t>Давать характеристику геополитического положения России в начале XX в., используя информацию исторической карты.</w:t>
            </w:r>
          </w:p>
          <w:p w:rsidR="00972D58" w:rsidRPr="00842013" w:rsidRDefault="00972D58" w:rsidP="00842013">
            <w:pPr>
              <w:shd w:val="clear" w:color="auto" w:fill="FFFFFF"/>
              <w:rPr>
                <w:rFonts w:ascii="Times New Roman" w:eastAsia="Times New Roman" w:hAnsi="Times New Roman" w:cs="Times New Roman"/>
                <w:color w:val="212121"/>
                <w:lang w:eastAsia="ru-RU"/>
              </w:rPr>
            </w:pPr>
            <w:r w:rsidRPr="00842013">
              <w:rPr>
                <w:rFonts w:ascii="Times New Roman" w:eastAsia="Times New Roman" w:hAnsi="Times New Roman" w:cs="Times New Roman"/>
                <w:color w:val="212121"/>
                <w:lang w:eastAsia="ru-RU"/>
              </w:rPr>
              <w:t>Сравнивать темпы и характер модернизации в России и других странах.</w:t>
            </w:r>
          </w:p>
          <w:p w:rsidR="00972D58" w:rsidRPr="00842013" w:rsidRDefault="00972D58" w:rsidP="00842013">
            <w:pPr>
              <w:shd w:val="clear" w:color="auto" w:fill="FFFFFF"/>
              <w:rPr>
                <w:rFonts w:ascii="Times New Roman" w:eastAsia="Times New Roman" w:hAnsi="Times New Roman" w:cs="Times New Roman"/>
                <w:color w:val="212121"/>
                <w:lang w:eastAsia="ru-RU"/>
              </w:rPr>
            </w:pPr>
            <w:r w:rsidRPr="00842013">
              <w:rPr>
                <w:rFonts w:ascii="Times New Roman" w:eastAsia="Times New Roman" w:hAnsi="Times New Roman" w:cs="Times New Roman"/>
                <w:color w:val="212121"/>
                <w:lang w:eastAsia="ru-RU"/>
              </w:rPr>
              <w:t>Объяснять, в чём заключались особенности модернизации в России начала XX в.</w:t>
            </w:r>
          </w:p>
          <w:p w:rsidR="00972D58" w:rsidRPr="00842013" w:rsidRDefault="00972D58" w:rsidP="00EC14B7">
            <w:pPr>
              <w:shd w:val="clear" w:color="auto" w:fill="FFFFFF"/>
              <w:rPr>
                <w:rFonts w:ascii="Times New Roman" w:hAnsi="Times New Roman" w:cs="Times New Roman"/>
              </w:rPr>
            </w:pPr>
            <w:r w:rsidRPr="00842013">
              <w:rPr>
                <w:rFonts w:ascii="Times New Roman" w:eastAsia="Times New Roman" w:hAnsi="Times New Roman" w:cs="Times New Roman"/>
                <w:color w:val="212121"/>
                <w:lang w:eastAsia="ru-RU"/>
              </w:rPr>
              <w:t>Характеризовать положение, образ жизни различных сословий и социальных групп России в начале XX в. (в том числе на материале истории своего края).</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80</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Социально-экономическое развитие страны на рубеже 19-20 вв.</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972D58"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д</w:t>
            </w:r>
            <w:r w:rsidR="00972D58" w:rsidRPr="00842013">
              <w:rPr>
                <w:rFonts w:ascii="Times New Roman" w:eastAsia="Times New Roman" w:hAnsi="Times New Roman" w:cs="Times New Roman"/>
                <w:color w:val="212121"/>
                <w:lang w:eastAsia="ru-RU"/>
              </w:rPr>
              <w:t>авать характеристику экономического развития России в начале XX в., использу</w:t>
            </w:r>
            <w:r>
              <w:rPr>
                <w:rFonts w:ascii="Times New Roman" w:eastAsia="Times New Roman" w:hAnsi="Times New Roman" w:cs="Times New Roman"/>
                <w:color w:val="212121"/>
                <w:lang w:eastAsia="ru-RU"/>
              </w:rPr>
              <w:t>я информацию исторической карты;</w:t>
            </w:r>
          </w:p>
          <w:p w:rsidR="00E91FA8"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о</w:t>
            </w:r>
            <w:r w:rsidR="00972D58" w:rsidRPr="00842013">
              <w:rPr>
                <w:rFonts w:ascii="Times New Roman" w:eastAsia="Times New Roman" w:hAnsi="Times New Roman" w:cs="Times New Roman"/>
                <w:color w:val="212121"/>
                <w:lang w:eastAsia="ru-RU"/>
              </w:rPr>
              <w:t>бъяснять причины сравнительно высоких темпов развития промышленности России и её отставания в сельском хозяйстве</w:t>
            </w:r>
            <w:r w:rsidR="00E91FA8">
              <w:rPr>
                <w:rFonts w:ascii="Times New Roman" w:eastAsia="Times New Roman" w:hAnsi="Times New Roman" w:cs="Times New Roman"/>
                <w:color w:val="212121"/>
                <w:lang w:eastAsia="ru-RU"/>
              </w:rPr>
              <w:t>;</w:t>
            </w:r>
          </w:p>
          <w:p w:rsidR="00972D58" w:rsidRPr="00842013" w:rsidRDefault="00E91FA8" w:rsidP="00E91FA8">
            <w:pPr>
              <w:shd w:val="clear" w:color="auto" w:fill="FFFFFF"/>
              <w:rPr>
                <w:rFonts w:ascii="Times New Roman" w:hAnsi="Times New Roman" w:cs="Times New Roman"/>
              </w:rPr>
            </w:pPr>
            <w:r>
              <w:rPr>
                <w:rFonts w:ascii="Times New Roman" w:eastAsia="Times New Roman" w:hAnsi="Times New Roman" w:cs="Times New Roman"/>
                <w:color w:val="212121"/>
                <w:lang w:eastAsia="ru-RU"/>
              </w:rPr>
              <w:t>– р</w:t>
            </w:r>
            <w:r w:rsidR="00972D58" w:rsidRPr="00842013">
              <w:rPr>
                <w:rFonts w:ascii="Times New Roman" w:eastAsia="Times New Roman" w:hAnsi="Times New Roman" w:cs="Times New Roman"/>
                <w:color w:val="212121"/>
                <w:lang w:eastAsia="ru-RU"/>
              </w:rPr>
              <w:t>аскрывать сущность аграрного вопроса в России в начале XX в.</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 трудовое воспитание.</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81-82</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 xml:space="preserve">Николай </w:t>
            </w:r>
            <w:r w:rsidRPr="00842013">
              <w:rPr>
                <w:rFonts w:ascii="Times New Roman" w:eastAsia="Times New Roman" w:hAnsi="Times New Roman" w:cs="Times New Roman"/>
                <w:color w:val="212121"/>
                <w:lang w:eastAsia="ru-RU"/>
              </w:rPr>
              <w:t xml:space="preserve"> II</w:t>
            </w:r>
            <w:r w:rsidRPr="00842013">
              <w:rPr>
                <w:rFonts w:ascii="Times New Roman" w:hAnsi="Times New Roman" w:cs="Times New Roman"/>
              </w:rPr>
              <w:t xml:space="preserve"> : начало правления. Политическое развитие страны в 1894-1904 гг.</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EC14B7" w:rsidRDefault="00EC14B7" w:rsidP="00842013">
            <w:pPr>
              <w:rPr>
                <w:rFonts w:ascii="Times New Roman" w:eastAsia="Calibri" w:hAnsi="Times New Roman" w:cs="Times New Roman"/>
                <w:bCs/>
                <w:iCs/>
              </w:rPr>
            </w:pPr>
            <w:r>
              <w:rPr>
                <w:rFonts w:ascii="Times New Roman" w:eastAsia="Calibri" w:hAnsi="Times New Roman" w:cs="Times New Roman"/>
                <w:bCs/>
                <w:iCs/>
              </w:rPr>
              <w:t>– х</w:t>
            </w:r>
            <w:r w:rsidR="00972D58" w:rsidRPr="00842013">
              <w:rPr>
                <w:rFonts w:ascii="Times New Roman" w:eastAsia="Calibri" w:hAnsi="Times New Roman" w:cs="Times New Roman"/>
                <w:bCs/>
                <w:iCs/>
              </w:rPr>
              <w:t>арактеризовать политическое развитие страны в 1894 – 1904 гг.</w:t>
            </w:r>
            <w:r>
              <w:rPr>
                <w:rFonts w:ascii="Times New Roman" w:eastAsia="Calibri" w:hAnsi="Times New Roman" w:cs="Times New Roman"/>
                <w:bCs/>
                <w:iCs/>
              </w:rPr>
              <w:t>;</w:t>
            </w:r>
            <w:r w:rsidR="00972D58" w:rsidRPr="00842013">
              <w:rPr>
                <w:rFonts w:ascii="Times New Roman" w:eastAsia="Calibri" w:hAnsi="Times New Roman" w:cs="Times New Roman"/>
                <w:bCs/>
                <w:iCs/>
              </w:rPr>
              <w:t xml:space="preserve"> </w:t>
            </w:r>
          </w:p>
          <w:p w:rsidR="00972D58" w:rsidRPr="00842013" w:rsidRDefault="00EC14B7" w:rsidP="00842013">
            <w:pPr>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д</w:t>
            </w:r>
            <w:r w:rsidR="00972D58" w:rsidRPr="00842013">
              <w:rPr>
                <w:rFonts w:ascii="Times New Roman" w:eastAsia="Times New Roman" w:hAnsi="Times New Roman" w:cs="Times New Roman"/>
                <w:color w:val="212121"/>
                <w:lang w:eastAsia="ru-RU"/>
              </w:rPr>
              <w:t>авать характеристику (составить исторический портрет) Николая II.</w:t>
            </w:r>
          </w:p>
          <w:p w:rsidR="00EC14B7" w:rsidRDefault="00EC14B7" w:rsidP="00EC14B7">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о</w:t>
            </w:r>
            <w:r w:rsidR="00972D58" w:rsidRPr="00842013">
              <w:rPr>
                <w:rFonts w:ascii="Times New Roman" w:eastAsia="Times New Roman" w:hAnsi="Times New Roman" w:cs="Times New Roman"/>
                <w:color w:val="212121"/>
                <w:lang w:eastAsia="ru-RU"/>
              </w:rPr>
              <w:t>бъяснять, в чём заключалась необходимость политических реформ в России в начале XX в. Объяснять причины радикализации общественного движения в России в начале XX в.</w:t>
            </w:r>
            <w:r>
              <w:rPr>
                <w:rFonts w:ascii="Times New Roman" w:eastAsia="Times New Roman" w:hAnsi="Times New Roman" w:cs="Times New Roman"/>
                <w:color w:val="212121"/>
                <w:lang w:eastAsia="ru-RU"/>
              </w:rPr>
              <w:t>;</w:t>
            </w:r>
          </w:p>
          <w:p w:rsidR="00EC14B7" w:rsidRDefault="00EC14B7" w:rsidP="00EC14B7">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о</w:t>
            </w:r>
            <w:r w:rsidR="00972D58" w:rsidRPr="00842013">
              <w:rPr>
                <w:rFonts w:ascii="Times New Roman" w:eastAsia="Times New Roman" w:hAnsi="Times New Roman" w:cs="Times New Roman"/>
                <w:color w:val="212121"/>
                <w:lang w:eastAsia="ru-RU"/>
              </w:rPr>
              <w:t>бъяснять значение понятий: социал-демократы, эсеры</w:t>
            </w:r>
            <w:r>
              <w:rPr>
                <w:rFonts w:ascii="Times New Roman" w:eastAsia="Times New Roman" w:hAnsi="Times New Roman" w:cs="Times New Roman"/>
                <w:color w:val="212121"/>
                <w:lang w:eastAsia="ru-RU"/>
              </w:rPr>
              <w:t>;</w:t>
            </w:r>
          </w:p>
          <w:p w:rsidR="00972D58" w:rsidRPr="00842013" w:rsidRDefault="00EC14B7" w:rsidP="00EC14B7">
            <w:pPr>
              <w:shd w:val="clear" w:color="auto" w:fill="FFFFFF"/>
              <w:rPr>
                <w:rFonts w:ascii="Times New Roman" w:hAnsi="Times New Roman" w:cs="Times New Roman"/>
              </w:rPr>
            </w:pPr>
            <w:r>
              <w:rPr>
                <w:rFonts w:ascii="Times New Roman" w:eastAsia="Times New Roman" w:hAnsi="Times New Roman" w:cs="Times New Roman"/>
                <w:color w:val="212121"/>
                <w:lang w:eastAsia="ru-RU"/>
              </w:rPr>
              <w:t>– с</w:t>
            </w:r>
            <w:r w:rsidR="00972D58" w:rsidRPr="00842013">
              <w:rPr>
                <w:rFonts w:ascii="Times New Roman" w:eastAsia="Times New Roman" w:hAnsi="Times New Roman" w:cs="Times New Roman"/>
                <w:color w:val="212121"/>
                <w:lang w:eastAsia="ru-RU"/>
              </w:rPr>
              <w:t>равнивать РСДРП и ПСР, выявлять черты их сходства и различий</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83-84</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 xml:space="preserve">Внешняя политика Николая </w:t>
            </w:r>
            <w:r w:rsidRPr="00842013">
              <w:rPr>
                <w:rFonts w:ascii="Times New Roman" w:eastAsia="Times New Roman" w:hAnsi="Times New Roman" w:cs="Times New Roman"/>
                <w:color w:val="212121"/>
                <w:lang w:eastAsia="ru-RU"/>
              </w:rPr>
              <w:t xml:space="preserve"> II</w:t>
            </w:r>
            <w:r w:rsidRPr="00842013">
              <w:rPr>
                <w:rFonts w:ascii="Times New Roman" w:hAnsi="Times New Roman" w:cs="Times New Roman"/>
              </w:rPr>
              <w:t>. Русско-японская война 1904-1905 гг.</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972D58" w:rsidRPr="00842013" w:rsidRDefault="00EC14B7" w:rsidP="00842013">
            <w:pPr>
              <w:rPr>
                <w:rFonts w:ascii="Times New Roman" w:eastAsia="Calibri" w:hAnsi="Times New Roman" w:cs="Times New Roman"/>
              </w:rPr>
            </w:pPr>
            <w:r>
              <w:rPr>
                <w:rFonts w:ascii="Times New Roman" w:eastAsia="Calibri" w:hAnsi="Times New Roman" w:cs="Times New Roman"/>
              </w:rPr>
              <w:t>– оп</w:t>
            </w:r>
            <w:r w:rsidR="00972D58" w:rsidRPr="00842013">
              <w:rPr>
                <w:rFonts w:ascii="Times New Roman" w:eastAsia="Calibri" w:hAnsi="Times New Roman" w:cs="Times New Roman"/>
              </w:rPr>
              <w:t>исывать причины, основные события, итоги и значение русско</w:t>
            </w:r>
            <w:r>
              <w:rPr>
                <w:rFonts w:ascii="Times New Roman" w:eastAsia="Calibri" w:hAnsi="Times New Roman" w:cs="Times New Roman"/>
              </w:rPr>
              <w:t>-</w:t>
            </w:r>
            <w:r w:rsidR="00972D58" w:rsidRPr="00842013">
              <w:rPr>
                <w:rFonts w:ascii="Times New Roman" w:eastAsia="Calibri" w:hAnsi="Times New Roman" w:cs="Times New Roman"/>
              </w:rPr>
              <w:t>японской войны 1904 – 1905 гг.</w:t>
            </w:r>
            <w:r>
              <w:rPr>
                <w:rFonts w:ascii="Times New Roman" w:eastAsia="Calibri" w:hAnsi="Times New Roman" w:cs="Times New Roman"/>
              </w:rPr>
              <w:t>;</w:t>
            </w:r>
          </w:p>
          <w:p w:rsidR="00972D58" w:rsidRPr="00842013"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х</w:t>
            </w:r>
            <w:r w:rsidR="00972D58" w:rsidRPr="00842013">
              <w:rPr>
                <w:rFonts w:ascii="Times New Roman" w:eastAsia="Times New Roman" w:hAnsi="Times New Roman" w:cs="Times New Roman"/>
                <w:color w:val="212121"/>
                <w:lang w:eastAsia="ru-RU"/>
              </w:rPr>
              <w:t>арактеризовать основные направле</w:t>
            </w:r>
            <w:r>
              <w:rPr>
                <w:rFonts w:ascii="Times New Roman" w:eastAsia="Times New Roman" w:hAnsi="Times New Roman" w:cs="Times New Roman"/>
                <w:color w:val="212121"/>
                <w:lang w:eastAsia="ru-RU"/>
              </w:rPr>
              <w:t>ния внешней политики Николая II;</w:t>
            </w:r>
          </w:p>
          <w:p w:rsidR="00EC14B7"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х</w:t>
            </w:r>
            <w:r w:rsidR="00972D58" w:rsidRPr="00842013">
              <w:rPr>
                <w:rFonts w:ascii="Times New Roman" w:eastAsia="Times New Roman" w:hAnsi="Times New Roman" w:cs="Times New Roman"/>
                <w:color w:val="212121"/>
                <w:lang w:eastAsia="ru-RU"/>
              </w:rPr>
              <w:t>арактеризовать причины Русс</w:t>
            </w:r>
            <w:r>
              <w:rPr>
                <w:rFonts w:ascii="Times New Roman" w:eastAsia="Times New Roman" w:hAnsi="Times New Roman" w:cs="Times New Roman"/>
                <w:color w:val="212121"/>
                <w:lang w:eastAsia="ru-RU"/>
              </w:rPr>
              <w:t>ко-японской войны, планы сторон;</w:t>
            </w:r>
          </w:p>
          <w:p w:rsidR="00972D58"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р</w:t>
            </w:r>
            <w:r w:rsidR="00972D58" w:rsidRPr="00842013">
              <w:rPr>
                <w:rFonts w:ascii="Times New Roman" w:eastAsia="Times New Roman" w:hAnsi="Times New Roman" w:cs="Times New Roman"/>
                <w:color w:val="212121"/>
                <w:lang w:eastAsia="ru-RU"/>
              </w:rPr>
              <w:t>ассказывать о ходе боевых действий, используя историч</w:t>
            </w:r>
            <w:r>
              <w:rPr>
                <w:rFonts w:ascii="Times New Roman" w:eastAsia="Times New Roman" w:hAnsi="Times New Roman" w:cs="Times New Roman"/>
                <w:color w:val="212121"/>
                <w:lang w:eastAsia="ru-RU"/>
              </w:rPr>
              <w:t>ескую карту;</w:t>
            </w:r>
          </w:p>
          <w:p w:rsidR="00972D58"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и</w:t>
            </w:r>
            <w:r w:rsidR="00972D58" w:rsidRPr="00842013">
              <w:rPr>
                <w:rFonts w:ascii="Times New Roman" w:eastAsia="Times New Roman" w:hAnsi="Times New Roman" w:cs="Times New Roman"/>
                <w:color w:val="212121"/>
                <w:lang w:eastAsia="ru-RU"/>
              </w:rPr>
              <w:t>злагать условия Портсмутского мира и разъяснять его значение на основе анализа информации учебника и исторических докумен</w:t>
            </w:r>
            <w:r>
              <w:rPr>
                <w:rFonts w:ascii="Times New Roman" w:eastAsia="Times New Roman" w:hAnsi="Times New Roman" w:cs="Times New Roman"/>
                <w:color w:val="212121"/>
                <w:lang w:eastAsia="ru-RU"/>
              </w:rPr>
              <w:t>тов;</w:t>
            </w:r>
          </w:p>
          <w:p w:rsidR="00EC14B7"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п</w:t>
            </w:r>
            <w:r w:rsidR="00972D58" w:rsidRPr="00842013">
              <w:rPr>
                <w:rFonts w:ascii="Times New Roman" w:eastAsia="Times New Roman" w:hAnsi="Times New Roman" w:cs="Times New Roman"/>
                <w:color w:val="212121"/>
                <w:lang w:eastAsia="ru-RU"/>
              </w:rPr>
              <w:t xml:space="preserve">одготовить сообщение (презентацию) об одном из сражений Русско-японской войны (с использованием интернет-ресурсов и </w:t>
            </w:r>
            <w:r w:rsidR="00972D58" w:rsidRPr="00842013">
              <w:rPr>
                <w:rFonts w:ascii="Times New Roman" w:eastAsia="Times New Roman" w:hAnsi="Times New Roman" w:cs="Times New Roman"/>
                <w:color w:val="212121"/>
                <w:lang w:eastAsia="ru-RU"/>
              </w:rPr>
              <w:lastRenderedPageBreak/>
              <w:t>других источников информации)</w:t>
            </w:r>
            <w:r>
              <w:rPr>
                <w:rFonts w:ascii="Times New Roman" w:eastAsia="Times New Roman" w:hAnsi="Times New Roman" w:cs="Times New Roman"/>
                <w:color w:val="212121"/>
                <w:lang w:eastAsia="ru-RU"/>
              </w:rPr>
              <w:t>;</w:t>
            </w:r>
          </w:p>
          <w:p w:rsidR="00972D58" w:rsidRPr="00842013" w:rsidRDefault="00EC14B7" w:rsidP="00EC14B7">
            <w:pPr>
              <w:shd w:val="clear" w:color="auto" w:fill="FFFFFF"/>
              <w:rPr>
                <w:rFonts w:ascii="Times New Roman" w:hAnsi="Times New Roman" w:cs="Times New Roman"/>
              </w:rPr>
            </w:pPr>
            <w:r>
              <w:rPr>
                <w:rFonts w:ascii="Times New Roman" w:eastAsia="Times New Roman" w:hAnsi="Times New Roman" w:cs="Times New Roman"/>
                <w:color w:val="212121"/>
                <w:lang w:eastAsia="ru-RU"/>
              </w:rPr>
              <w:t>– р</w:t>
            </w:r>
            <w:r w:rsidR="00972D58" w:rsidRPr="00842013">
              <w:rPr>
                <w:rFonts w:ascii="Times New Roman" w:eastAsia="Times New Roman" w:hAnsi="Times New Roman" w:cs="Times New Roman"/>
                <w:color w:val="212121"/>
                <w:lang w:eastAsia="ru-RU"/>
              </w:rPr>
              <w:t>аскрывать воздействие войны на общественную жизнь России.</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духовно-нравственное воспитание.</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85-86</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Первая российская революция и политические реформы 1905-1907 гг.</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972D58" w:rsidRPr="00842013" w:rsidRDefault="00EC14B7" w:rsidP="00842013">
            <w:pPr>
              <w:rPr>
                <w:rFonts w:ascii="Times New Roman" w:eastAsia="Calibri" w:hAnsi="Times New Roman" w:cs="Times New Roman"/>
              </w:rPr>
            </w:pPr>
            <w:r>
              <w:rPr>
                <w:rFonts w:ascii="Times New Roman" w:eastAsia="Calibri" w:hAnsi="Times New Roman" w:cs="Times New Roman"/>
              </w:rPr>
              <w:t xml:space="preserve">– </w:t>
            </w:r>
            <w:r w:rsidR="00972D58" w:rsidRPr="00842013">
              <w:rPr>
                <w:rFonts w:ascii="Times New Roman" w:eastAsia="Calibri" w:hAnsi="Times New Roman" w:cs="Times New Roman"/>
              </w:rPr>
              <w:t>определять причины, повод, характер, основные события , итоги и значение революции 1905 – 1907 гг.</w:t>
            </w:r>
          </w:p>
          <w:p w:rsidR="00972D58"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р</w:t>
            </w:r>
            <w:r w:rsidR="00972D58" w:rsidRPr="00842013">
              <w:rPr>
                <w:rFonts w:ascii="Times New Roman" w:eastAsia="Times New Roman" w:hAnsi="Times New Roman" w:cs="Times New Roman"/>
                <w:color w:val="212121"/>
                <w:lang w:eastAsia="ru-RU"/>
              </w:rPr>
              <w:t>аскрывать причины и характер российской революции 1905</w:t>
            </w:r>
            <w:r w:rsidR="00842013">
              <w:rPr>
                <w:rFonts w:ascii="Times New Roman" w:eastAsia="Times New Roman" w:hAnsi="Times New Roman" w:cs="Times New Roman"/>
                <w:color w:val="212121"/>
                <w:lang w:eastAsia="ru-RU"/>
              </w:rPr>
              <w:t>–</w:t>
            </w:r>
            <w:r w:rsidR="00972D58" w:rsidRPr="00842013">
              <w:rPr>
                <w:rFonts w:ascii="Times New Roman" w:eastAsia="Times New Roman" w:hAnsi="Times New Roman" w:cs="Times New Roman"/>
                <w:color w:val="212121"/>
                <w:lang w:eastAsia="ru-RU"/>
              </w:rPr>
              <w:t>1907 гг.</w:t>
            </w:r>
            <w:r>
              <w:rPr>
                <w:rFonts w:ascii="Times New Roman" w:eastAsia="Times New Roman" w:hAnsi="Times New Roman" w:cs="Times New Roman"/>
                <w:color w:val="212121"/>
                <w:lang w:eastAsia="ru-RU"/>
              </w:rPr>
              <w:t>;</w:t>
            </w:r>
          </w:p>
          <w:p w:rsidR="00EC14B7"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р</w:t>
            </w:r>
            <w:r w:rsidR="00972D58" w:rsidRPr="00842013">
              <w:rPr>
                <w:rFonts w:ascii="Times New Roman" w:eastAsia="Times New Roman" w:hAnsi="Times New Roman" w:cs="Times New Roman"/>
                <w:color w:val="212121"/>
                <w:lang w:eastAsia="ru-RU"/>
              </w:rPr>
              <w:t>ассказывать об основных событиях революции 1905</w:t>
            </w:r>
            <w:r w:rsidR="00842013">
              <w:rPr>
                <w:rFonts w:ascii="Times New Roman" w:eastAsia="Times New Roman" w:hAnsi="Times New Roman" w:cs="Times New Roman"/>
                <w:color w:val="212121"/>
                <w:lang w:eastAsia="ru-RU"/>
              </w:rPr>
              <w:t>–</w:t>
            </w:r>
            <w:r w:rsidR="00972D58" w:rsidRPr="00842013">
              <w:rPr>
                <w:rFonts w:ascii="Times New Roman" w:eastAsia="Times New Roman" w:hAnsi="Times New Roman" w:cs="Times New Roman"/>
                <w:color w:val="212121"/>
                <w:lang w:eastAsia="ru-RU"/>
              </w:rPr>
              <w:t>1907 гг. и их участниках</w:t>
            </w:r>
            <w:r>
              <w:rPr>
                <w:rFonts w:ascii="Times New Roman" w:eastAsia="Times New Roman" w:hAnsi="Times New Roman" w:cs="Times New Roman"/>
                <w:color w:val="212121"/>
                <w:lang w:eastAsia="ru-RU"/>
              </w:rPr>
              <w:t>;</w:t>
            </w:r>
          </w:p>
          <w:p w:rsidR="00972D58"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о</w:t>
            </w:r>
            <w:r w:rsidR="00972D58" w:rsidRPr="00842013">
              <w:rPr>
                <w:rFonts w:ascii="Times New Roman" w:eastAsia="Times New Roman" w:hAnsi="Times New Roman" w:cs="Times New Roman"/>
                <w:color w:val="212121"/>
                <w:lang w:eastAsia="ru-RU"/>
              </w:rPr>
              <w:t>бъяснять значение понятий: Государственная дума, кадеты, октябристы, черносотенцы</w:t>
            </w:r>
            <w:r>
              <w:rPr>
                <w:rFonts w:ascii="Times New Roman" w:eastAsia="Times New Roman" w:hAnsi="Times New Roman" w:cs="Times New Roman"/>
                <w:color w:val="212121"/>
                <w:lang w:eastAsia="ru-RU"/>
              </w:rPr>
              <w:t>;</w:t>
            </w:r>
          </w:p>
          <w:p w:rsidR="00972D58" w:rsidRDefault="00EC14B7" w:rsidP="00842013">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х</w:t>
            </w:r>
            <w:r w:rsidR="00972D58" w:rsidRPr="00842013">
              <w:rPr>
                <w:rFonts w:ascii="Times New Roman" w:eastAsia="Times New Roman" w:hAnsi="Times New Roman" w:cs="Times New Roman"/>
                <w:color w:val="212121"/>
                <w:lang w:eastAsia="ru-RU"/>
              </w:rPr>
              <w:t>арактеризовать обстоятельства формирования политических партий и станов</w:t>
            </w:r>
            <w:r>
              <w:rPr>
                <w:rFonts w:ascii="Times New Roman" w:eastAsia="Times New Roman" w:hAnsi="Times New Roman" w:cs="Times New Roman"/>
                <w:color w:val="212121"/>
                <w:lang w:eastAsia="ru-RU"/>
              </w:rPr>
              <w:t>ления парламентаризма в России;</w:t>
            </w:r>
          </w:p>
          <w:p w:rsidR="00EC14B7" w:rsidRDefault="00EC14B7" w:rsidP="00EC14B7">
            <w:pPr>
              <w:shd w:val="clear" w:color="auto" w:fill="FFFFFF"/>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и</w:t>
            </w:r>
            <w:r w:rsidR="00972D58" w:rsidRPr="00842013">
              <w:rPr>
                <w:rFonts w:ascii="Times New Roman" w:eastAsia="Times New Roman" w:hAnsi="Times New Roman" w:cs="Times New Roman"/>
                <w:color w:val="212121"/>
                <w:lang w:eastAsia="ru-RU"/>
              </w:rPr>
              <w:t>злагать оценки значения отдельных событий и революции в целом, приводимые в учебнике</w:t>
            </w:r>
            <w:r>
              <w:rPr>
                <w:rFonts w:ascii="Times New Roman" w:eastAsia="Times New Roman" w:hAnsi="Times New Roman" w:cs="Times New Roman"/>
                <w:color w:val="212121"/>
                <w:lang w:eastAsia="ru-RU"/>
              </w:rPr>
              <w:t>;</w:t>
            </w:r>
          </w:p>
          <w:p w:rsidR="00972D58" w:rsidRPr="00842013" w:rsidRDefault="00EC14B7" w:rsidP="00EC14B7">
            <w:pPr>
              <w:shd w:val="clear" w:color="auto" w:fill="FFFFFF"/>
              <w:rPr>
                <w:rFonts w:ascii="Times New Roman" w:hAnsi="Times New Roman" w:cs="Times New Roman"/>
              </w:rPr>
            </w:pPr>
            <w:r>
              <w:rPr>
                <w:rFonts w:ascii="Times New Roman" w:eastAsia="Times New Roman" w:hAnsi="Times New Roman" w:cs="Times New Roman"/>
                <w:color w:val="212121"/>
                <w:lang w:eastAsia="ru-RU"/>
              </w:rPr>
              <w:t>– ф</w:t>
            </w:r>
            <w:r w:rsidR="00972D58" w:rsidRPr="00842013">
              <w:rPr>
                <w:rFonts w:ascii="Times New Roman" w:eastAsia="Times New Roman" w:hAnsi="Times New Roman" w:cs="Times New Roman"/>
                <w:color w:val="212121"/>
                <w:lang w:eastAsia="ru-RU"/>
              </w:rPr>
              <w:t>ормулировать и аргументировать свою оценку</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87-88</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Социально-экономические реформы П.А. Столыпина.</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EC14B7" w:rsidRDefault="00EC14B7" w:rsidP="00842013">
            <w:pPr>
              <w:rPr>
                <w:rFonts w:ascii="Times New Roman" w:eastAsia="Calibri" w:hAnsi="Times New Roman" w:cs="Times New Roman"/>
              </w:rPr>
            </w:pPr>
            <w:r>
              <w:rPr>
                <w:rFonts w:ascii="Times New Roman" w:eastAsia="Calibri" w:hAnsi="Times New Roman" w:cs="Times New Roman"/>
              </w:rPr>
              <w:t xml:space="preserve">– </w:t>
            </w:r>
            <w:r w:rsidR="00972D58" w:rsidRPr="00842013">
              <w:rPr>
                <w:rFonts w:ascii="Times New Roman" w:eastAsia="Calibri" w:hAnsi="Times New Roman" w:cs="Times New Roman"/>
              </w:rPr>
              <w:t>оценивать вклад деятельности Столыпина в социально</w:t>
            </w:r>
            <w:r>
              <w:rPr>
                <w:rFonts w:ascii="Times New Roman" w:eastAsia="Calibri" w:hAnsi="Times New Roman" w:cs="Times New Roman"/>
              </w:rPr>
              <w:t>-</w:t>
            </w:r>
            <w:r w:rsidR="00972D58" w:rsidRPr="00842013">
              <w:rPr>
                <w:rFonts w:ascii="Times New Roman" w:eastAsia="Calibri" w:hAnsi="Times New Roman" w:cs="Times New Roman"/>
              </w:rPr>
              <w:t>экономическое развитие России в начале 20 века</w:t>
            </w:r>
            <w:r>
              <w:rPr>
                <w:rFonts w:ascii="Times New Roman" w:eastAsia="Calibri" w:hAnsi="Times New Roman" w:cs="Times New Roman"/>
              </w:rPr>
              <w:t>;</w:t>
            </w:r>
          </w:p>
          <w:p w:rsidR="00EC14B7" w:rsidRDefault="00EC14B7" w:rsidP="00842013">
            <w:pPr>
              <w:rPr>
                <w:rFonts w:ascii="Times New Roman" w:eastAsia="Times New Roman" w:hAnsi="Times New Roman" w:cs="Times New Roman"/>
                <w:color w:val="212121"/>
                <w:lang w:eastAsia="ru-RU"/>
              </w:rPr>
            </w:pPr>
            <w:r>
              <w:rPr>
                <w:rFonts w:ascii="Times New Roman" w:eastAsia="Calibri" w:hAnsi="Times New Roman" w:cs="Times New Roman"/>
              </w:rPr>
              <w:t>– о</w:t>
            </w:r>
            <w:r w:rsidR="00972D58" w:rsidRPr="00842013">
              <w:rPr>
                <w:rFonts w:ascii="Times New Roman" w:eastAsia="Times New Roman" w:hAnsi="Times New Roman" w:cs="Times New Roman"/>
                <w:color w:val="212121"/>
                <w:lang w:eastAsia="ru-RU"/>
              </w:rPr>
              <w:t>бъяснять смысл понятий и терминов: отруб, хутор, переселенческая политика</w:t>
            </w:r>
            <w:r>
              <w:rPr>
                <w:rFonts w:ascii="Times New Roman" w:eastAsia="Times New Roman" w:hAnsi="Times New Roman" w:cs="Times New Roman"/>
                <w:color w:val="212121"/>
                <w:lang w:eastAsia="ru-RU"/>
              </w:rPr>
              <w:t>;</w:t>
            </w:r>
          </w:p>
          <w:p w:rsidR="00972D58" w:rsidRDefault="00EC14B7" w:rsidP="00842013">
            <w:pPr>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и</w:t>
            </w:r>
            <w:r w:rsidR="00972D58" w:rsidRPr="00842013">
              <w:rPr>
                <w:rFonts w:ascii="Times New Roman" w:eastAsia="Times New Roman" w:hAnsi="Times New Roman" w:cs="Times New Roman"/>
                <w:color w:val="212121"/>
                <w:lang w:eastAsia="ru-RU"/>
              </w:rPr>
              <w:t>злагать основные положения аграрной реформы П. А. Столыпина, давать оценку её ито</w:t>
            </w:r>
            <w:r>
              <w:rPr>
                <w:rFonts w:ascii="Times New Roman" w:eastAsia="Times New Roman" w:hAnsi="Times New Roman" w:cs="Times New Roman"/>
                <w:color w:val="212121"/>
                <w:lang w:eastAsia="ru-RU"/>
              </w:rPr>
              <w:t>гов и значения;</w:t>
            </w:r>
          </w:p>
          <w:p w:rsidR="00EC14B7" w:rsidRDefault="00EC14B7" w:rsidP="00EC14B7">
            <w:pPr>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с</w:t>
            </w:r>
            <w:r w:rsidR="00972D58" w:rsidRPr="00842013">
              <w:rPr>
                <w:rFonts w:ascii="Times New Roman" w:eastAsia="Times New Roman" w:hAnsi="Times New Roman" w:cs="Times New Roman"/>
                <w:color w:val="212121"/>
                <w:lang w:eastAsia="ru-RU"/>
              </w:rPr>
              <w:t>оставлять характери</w:t>
            </w:r>
            <w:r>
              <w:rPr>
                <w:rFonts w:ascii="Times New Roman" w:eastAsia="Times New Roman" w:hAnsi="Times New Roman" w:cs="Times New Roman"/>
                <w:color w:val="212121"/>
                <w:lang w:eastAsia="ru-RU"/>
              </w:rPr>
              <w:t>стику (исторический портрет) П.</w:t>
            </w:r>
            <w:r w:rsidR="00972D58" w:rsidRPr="00842013">
              <w:rPr>
                <w:rFonts w:ascii="Times New Roman" w:eastAsia="Times New Roman" w:hAnsi="Times New Roman" w:cs="Times New Roman"/>
                <w:color w:val="212121"/>
                <w:lang w:eastAsia="ru-RU"/>
              </w:rPr>
              <w:t>А. Столыпина, используя материал учебника и дополнительную информацию</w:t>
            </w:r>
            <w:r>
              <w:rPr>
                <w:rFonts w:ascii="Times New Roman" w:eastAsia="Times New Roman" w:hAnsi="Times New Roman" w:cs="Times New Roman"/>
                <w:color w:val="212121"/>
                <w:lang w:eastAsia="ru-RU"/>
              </w:rPr>
              <w:t>;</w:t>
            </w:r>
          </w:p>
          <w:p w:rsidR="00972D58" w:rsidRPr="00842013" w:rsidRDefault="00EC14B7" w:rsidP="00EC14B7">
            <w:pPr>
              <w:rPr>
                <w:rFonts w:ascii="Times New Roman" w:hAnsi="Times New Roman" w:cs="Times New Roman"/>
              </w:rPr>
            </w:pPr>
            <w:r>
              <w:rPr>
                <w:rFonts w:ascii="Times New Roman" w:eastAsia="Times New Roman" w:hAnsi="Times New Roman" w:cs="Times New Roman"/>
                <w:color w:val="212121"/>
                <w:lang w:eastAsia="ru-RU"/>
              </w:rPr>
              <w:t>– х</w:t>
            </w:r>
            <w:r w:rsidR="00972D58" w:rsidRPr="00842013">
              <w:rPr>
                <w:rFonts w:ascii="Times New Roman" w:eastAsia="Times New Roman" w:hAnsi="Times New Roman" w:cs="Times New Roman"/>
                <w:color w:val="212121"/>
                <w:lang w:eastAsia="ru-RU"/>
              </w:rPr>
              <w:t>арактеризовать отношение различных политических сил к реформаторской деятельности П. А. Столыпина.</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духовно-нравственное воспитание, трудовое воспитание</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89-90</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Политическое развитие страны в 1907-1914 гг.</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972D58" w:rsidRPr="00842013" w:rsidRDefault="00EC14B7" w:rsidP="00842013">
            <w:pPr>
              <w:rPr>
                <w:rFonts w:ascii="Times New Roman" w:hAnsi="Times New Roman" w:cs="Times New Roman"/>
              </w:rPr>
            </w:pPr>
            <w:r>
              <w:rPr>
                <w:rFonts w:ascii="Times New Roman" w:eastAsia="Calibri" w:hAnsi="Times New Roman" w:cs="Times New Roman"/>
              </w:rPr>
              <w:t xml:space="preserve">– </w:t>
            </w:r>
            <w:r w:rsidR="00972D58" w:rsidRPr="00842013">
              <w:rPr>
                <w:rFonts w:ascii="Times New Roman" w:eastAsia="Calibri" w:hAnsi="Times New Roman" w:cs="Times New Roman"/>
              </w:rPr>
              <w:t>определять основной вектор политического развития в указанный период.</w:t>
            </w:r>
            <w:r w:rsidR="00972D58" w:rsidRPr="00842013">
              <w:rPr>
                <w:rFonts w:ascii="Times New Roman" w:hAnsi="Times New Roman" w:cs="Times New Roman"/>
                <w:color w:val="212121"/>
                <w:shd w:val="clear" w:color="auto" w:fill="FFFFFF"/>
              </w:rPr>
              <w:t>Сравнивать состав и деятельность различных созывов Государственной думы, объяснять причины различий.</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91-92</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Серебряный век русской культуры.</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2</w:t>
            </w:r>
          </w:p>
        </w:tc>
        <w:tc>
          <w:tcPr>
            <w:tcW w:w="6945" w:type="dxa"/>
          </w:tcPr>
          <w:p w:rsidR="00EC14B7" w:rsidRDefault="00EC14B7" w:rsidP="00842013">
            <w:pPr>
              <w:rPr>
                <w:rFonts w:ascii="Times New Roman" w:eastAsia="Calibri"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д</w:t>
            </w:r>
            <w:r w:rsidR="00972D58" w:rsidRPr="00842013">
              <w:rPr>
                <w:rFonts w:ascii="Times New Roman" w:eastAsia="Calibri" w:hAnsi="Times New Roman" w:cs="Times New Roman"/>
              </w:rPr>
              <w:t>авать оценку раз</w:t>
            </w:r>
            <w:r>
              <w:rPr>
                <w:rFonts w:ascii="Times New Roman" w:eastAsia="Calibri" w:hAnsi="Times New Roman" w:cs="Times New Roman"/>
              </w:rPr>
              <w:t>вития культуры в начале 20 века\;</w:t>
            </w:r>
          </w:p>
          <w:p w:rsidR="00972D58" w:rsidRDefault="00EC14B7" w:rsidP="00842013">
            <w:pPr>
              <w:rPr>
                <w:rFonts w:ascii="Times New Roman" w:eastAsia="Calibri" w:hAnsi="Times New Roman" w:cs="Times New Roman"/>
              </w:rPr>
            </w:pPr>
            <w:r>
              <w:rPr>
                <w:rFonts w:ascii="Times New Roman" w:eastAsia="Calibri" w:hAnsi="Times New Roman" w:cs="Times New Roman"/>
              </w:rPr>
              <w:t>–</w:t>
            </w:r>
            <w:r w:rsidR="00972D58" w:rsidRPr="00842013">
              <w:rPr>
                <w:rFonts w:ascii="Times New Roman" w:eastAsia="Calibri" w:hAnsi="Times New Roman" w:cs="Times New Roman"/>
              </w:rPr>
              <w:t xml:space="preserve"> проводить самоанализ, систематизацию знаний, планированию учеб</w:t>
            </w:r>
            <w:r>
              <w:rPr>
                <w:rFonts w:ascii="Times New Roman" w:eastAsia="Calibri" w:hAnsi="Times New Roman" w:cs="Times New Roman"/>
              </w:rPr>
              <w:t>ных достижений в следующем году;</w:t>
            </w:r>
          </w:p>
          <w:p w:rsidR="00EC14B7" w:rsidRDefault="00EC14B7" w:rsidP="00EC14B7">
            <w:pPr>
              <w:rPr>
                <w:rFonts w:ascii="Times New Roman" w:eastAsia="Times New Roman" w:hAnsi="Times New Roman" w:cs="Times New Roman"/>
                <w:color w:val="212121"/>
                <w:lang w:eastAsia="ru-RU"/>
              </w:rPr>
            </w:pPr>
            <w:r>
              <w:rPr>
                <w:rFonts w:ascii="Times New Roman" w:eastAsia="Calibri" w:hAnsi="Times New Roman" w:cs="Times New Roman"/>
              </w:rPr>
              <w:t>– п</w:t>
            </w:r>
            <w:r w:rsidR="00972D58" w:rsidRPr="00842013">
              <w:rPr>
                <w:rFonts w:ascii="Times New Roman" w:eastAsia="Times New Roman" w:hAnsi="Times New Roman" w:cs="Times New Roman"/>
                <w:color w:val="212121"/>
                <w:lang w:eastAsia="ru-RU"/>
              </w:rPr>
              <w:t>редставлять биографическую информацию, обзор творчества известных деятелей российской культуры (с использованием справочны</w:t>
            </w:r>
            <w:r>
              <w:rPr>
                <w:rFonts w:ascii="Times New Roman" w:eastAsia="Times New Roman" w:hAnsi="Times New Roman" w:cs="Times New Roman"/>
                <w:color w:val="212121"/>
                <w:lang w:eastAsia="ru-RU"/>
              </w:rPr>
              <w:t>х и изобразительных материалов);</w:t>
            </w:r>
          </w:p>
          <w:p w:rsidR="00EC14B7" w:rsidRDefault="00EC14B7" w:rsidP="00EC14B7">
            <w:pPr>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х</w:t>
            </w:r>
            <w:r w:rsidR="00972D58" w:rsidRPr="00842013">
              <w:rPr>
                <w:rFonts w:ascii="Times New Roman" w:eastAsia="Times New Roman" w:hAnsi="Times New Roman" w:cs="Times New Roman"/>
                <w:color w:val="212121"/>
                <w:lang w:eastAsia="ru-RU"/>
              </w:rPr>
              <w:t>арактеризовать основные стили и течения в российской литературе и искусстве начала XX в., называть выдающихся представителей культуры и их достижения</w:t>
            </w:r>
            <w:r>
              <w:rPr>
                <w:rFonts w:ascii="Times New Roman" w:eastAsia="Times New Roman" w:hAnsi="Times New Roman" w:cs="Times New Roman"/>
                <w:color w:val="212121"/>
                <w:lang w:eastAsia="ru-RU"/>
              </w:rPr>
              <w:t>;</w:t>
            </w:r>
          </w:p>
          <w:p w:rsidR="00EC14B7" w:rsidRDefault="00EC14B7" w:rsidP="00EC14B7">
            <w:pPr>
              <w:rPr>
                <w:rFonts w:ascii="Times New Roman" w:eastAsia="Times New Roman" w:hAnsi="Times New Roman" w:cs="Times New Roman"/>
                <w:color w:val="212121"/>
                <w:lang w:eastAsia="ru-RU"/>
              </w:rPr>
            </w:pPr>
            <w:r>
              <w:rPr>
                <w:rFonts w:ascii="Times New Roman" w:eastAsia="Times New Roman" w:hAnsi="Times New Roman" w:cs="Times New Roman"/>
                <w:color w:val="212121"/>
                <w:lang w:eastAsia="ru-RU"/>
              </w:rPr>
              <w:t>– с</w:t>
            </w:r>
            <w:r w:rsidR="00972D58" w:rsidRPr="00842013">
              <w:rPr>
                <w:rFonts w:ascii="Times New Roman" w:eastAsia="Times New Roman" w:hAnsi="Times New Roman" w:cs="Times New Roman"/>
                <w:color w:val="212121"/>
                <w:lang w:eastAsia="ru-RU"/>
              </w:rPr>
              <w:t xml:space="preserve">оставлять описание произведений и памятников культуры рассматриваемого периода (в том числе находящихся в своём городе, </w:t>
            </w:r>
            <w:r w:rsidR="00972D58" w:rsidRPr="00842013">
              <w:rPr>
                <w:rFonts w:ascii="Times New Roman" w:eastAsia="Times New Roman" w:hAnsi="Times New Roman" w:cs="Times New Roman"/>
                <w:color w:val="212121"/>
                <w:lang w:eastAsia="ru-RU"/>
              </w:rPr>
              <w:lastRenderedPageBreak/>
              <w:t xml:space="preserve">крае и т. д.), давать оценку их художественных достоинств и т. д. </w:t>
            </w:r>
          </w:p>
          <w:p w:rsidR="00972D58" w:rsidRPr="00842013" w:rsidRDefault="00EC14B7" w:rsidP="00EC14B7">
            <w:pPr>
              <w:rPr>
                <w:rFonts w:ascii="Times New Roman" w:hAnsi="Times New Roman" w:cs="Times New Roman"/>
              </w:rPr>
            </w:pPr>
            <w:r>
              <w:rPr>
                <w:rFonts w:ascii="Times New Roman" w:eastAsia="Times New Roman" w:hAnsi="Times New Roman" w:cs="Times New Roman"/>
                <w:color w:val="212121"/>
                <w:lang w:eastAsia="ru-RU"/>
              </w:rPr>
              <w:t>– с</w:t>
            </w:r>
            <w:r w:rsidR="00972D58" w:rsidRPr="00842013">
              <w:rPr>
                <w:rFonts w:ascii="Times New Roman" w:eastAsia="Times New Roman" w:hAnsi="Times New Roman" w:cs="Times New Roman"/>
                <w:color w:val="212121"/>
                <w:lang w:eastAsia="ru-RU"/>
              </w:rPr>
              <w:t>обирать информацию о культурной жизни своего края, города в начале XX в., представлять её в устном сообщении (презентации с использованием изобразительных материалов).</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lastRenderedPageBreak/>
              <w:t>Гражданское воспитание, патриотическое воспитание, духовно-нравственное воспитание, эстетическое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93</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Повторение – обобщение по теме: «Россия в начале 20 в.»</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EC14B7" w:rsidRDefault="00EC14B7" w:rsidP="00842013">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применять и объяснять основные понятия изученной темы</w:t>
            </w:r>
            <w:r>
              <w:rPr>
                <w:rFonts w:ascii="Times New Roman" w:hAnsi="Times New Roman" w:cs="Times New Roman"/>
              </w:rPr>
              <w:t>;</w:t>
            </w:r>
          </w:p>
          <w:p w:rsidR="00972D58" w:rsidRPr="00842013" w:rsidRDefault="00EC14B7" w:rsidP="00EC14B7">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обобщать и систематизировать изученный материал; использовать приёмы исторического анализа для раскрытия сущности данного исторического периода; развивать навыки анализа и синтеза, сравнения и обобщения, работы с историческими текстами</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94</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Тестирование по теме: «Россия в начале 20 в.»</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EC14B7" w:rsidRDefault="00EC14B7" w:rsidP="00842013">
            <w:pPr>
              <w:pStyle w:val="Default"/>
              <w:rPr>
                <w:color w:val="auto"/>
                <w:sz w:val="22"/>
                <w:szCs w:val="22"/>
                <w:shd w:val="clear" w:color="auto" w:fill="FFFFFF"/>
              </w:rPr>
            </w:pPr>
            <w:r>
              <w:rPr>
                <w:color w:val="auto"/>
                <w:sz w:val="22"/>
                <w:szCs w:val="22"/>
                <w:shd w:val="clear" w:color="auto" w:fill="FFFFFF"/>
              </w:rPr>
              <w:t xml:space="preserve">– </w:t>
            </w:r>
            <w:r w:rsidR="00972D58" w:rsidRPr="00842013">
              <w:rPr>
                <w:color w:val="auto"/>
                <w:sz w:val="22"/>
                <w:szCs w:val="22"/>
                <w:shd w:val="clear" w:color="auto" w:fill="FFFFFF"/>
              </w:rPr>
              <w:t xml:space="preserve">актуализировать и обобщать знания по истории изученного периода, развивать познавательную активность, определять степень усвоения изученного материала, соотносить исторические события по хронологическому признаку, </w:t>
            </w:r>
          </w:p>
          <w:p w:rsidR="00972D58" w:rsidRPr="00842013" w:rsidRDefault="00EC14B7" w:rsidP="00842013">
            <w:pPr>
              <w:pStyle w:val="Default"/>
              <w:rPr>
                <w:sz w:val="22"/>
                <w:szCs w:val="22"/>
              </w:rPr>
            </w:pPr>
            <w:r>
              <w:rPr>
                <w:color w:val="auto"/>
                <w:sz w:val="22"/>
                <w:szCs w:val="22"/>
                <w:shd w:val="clear" w:color="auto" w:fill="FFFFFF"/>
              </w:rPr>
              <w:t xml:space="preserve">– </w:t>
            </w:r>
            <w:r w:rsidR="00972D58" w:rsidRPr="00842013">
              <w:rPr>
                <w:color w:val="auto"/>
                <w:sz w:val="22"/>
                <w:szCs w:val="22"/>
                <w:shd w:val="clear" w:color="auto" w:fill="FFFFFF"/>
              </w:rPr>
              <w:t>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95-97</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Итоговое повторение по курсу: «Российская империя в 19-начале 20 вв.»</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3</w:t>
            </w:r>
          </w:p>
        </w:tc>
        <w:tc>
          <w:tcPr>
            <w:tcW w:w="6945" w:type="dxa"/>
          </w:tcPr>
          <w:p w:rsidR="00972D58" w:rsidRPr="00842013" w:rsidRDefault="00EC14B7" w:rsidP="00842013">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применять и объяснять основные понятия изученной темы</w:t>
            </w:r>
            <w:r>
              <w:rPr>
                <w:rFonts w:ascii="Times New Roman" w:hAnsi="Times New Roman" w:cs="Times New Roman"/>
              </w:rPr>
              <w:t>;</w:t>
            </w:r>
            <w:r w:rsidR="00972D58" w:rsidRPr="00842013">
              <w:rPr>
                <w:rFonts w:ascii="Times New Roman" w:hAnsi="Times New Roman" w:cs="Times New Roman"/>
              </w:rPr>
              <w:t xml:space="preserve"> </w:t>
            </w:r>
          </w:p>
          <w:p w:rsidR="00EC14B7" w:rsidRDefault="00EC14B7" w:rsidP="00EC14B7">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 xml:space="preserve">обобщать и систематизировать изученный материал; </w:t>
            </w:r>
          </w:p>
          <w:p w:rsidR="00EC14B7" w:rsidRDefault="00EC14B7" w:rsidP="00EC14B7">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 xml:space="preserve">использовать приёмы исторического анализа для раскрытия сущности данного исторического периода; </w:t>
            </w:r>
          </w:p>
          <w:p w:rsidR="00972D58" w:rsidRPr="00842013" w:rsidRDefault="00EC14B7" w:rsidP="00EC14B7">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развивать навыки анализа и синтеза, сравнения и обобщения, работы с историческими текстами</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jc w:val="center"/>
              <w:rPr>
                <w:rFonts w:ascii="Times New Roman" w:hAnsi="Times New Roman" w:cs="Times New Roman"/>
              </w:rPr>
            </w:pPr>
            <w:r w:rsidRPr="00842013">
              <w:rPr>
                <w:rFonts w:ascii="Times New Roman" w:hAnsi="Times New Roman" w:cs="Times New Roman"/>
              </w:rPr>
              <w:t>98</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Итоговая контрольная работа по курсу: «Российская империя в 19-начале 20 вв.»</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1</w:t>
            </w:r>
          </w:p>
        </w:tc>
        <w:tc>
          <w:tcPr>
            <w:tcW w:w="6945" w:type="dxa"/>
          </w:tcPr>
          <w:p w:rsidR="00EC14B7" w:rsidRDefault="00EC14B7" w:rsidP="00842013">
            <w:pPr>
              <w:pStyle w:val="Default"/>
              <w:rPr>
                <w:color w:val="auto"/>
                <w:sz w:val="22"/>
                <w:szCs w:val="22"/>
                <w:shd w:val="clear" w:color="auto" w:fill="FFFFFF"/>
              </w:rPr>
            </w:pPr>
            <w:r>
              <w:rPr>
                <w:color w:val="auto"/>
                <w:sz w:val="22"/>
                <w:szCs w:val="22"/>
              </w:rPr>
              <w:t>–</w:t>
            </w:r>
            <w:r w:rsidR="00972D58" w:rsidRPr="00842013">
              <w:rPr>
                <w:color w:val="auto"/>
                <w:sz w:val="22"/>
                <w:szCs w:val="22"/>
              </w:rPr>
              <w:t xml:space="preserve"> </w:t>
            </w:r>
            <w:r w:rsidR="00972D58" w:rsidRPr="00842013">
              <w:rPr>
                <w:color w:val="auto"/>
                <w:sz w:val="22"/>
                <w:szCs w:val="22"/>
                <w:shd w:val="clear" w:color="auto" w:fill="FFFFFF"/>
              </w:rPr>
              <w:t xml:space="preserve">актуализировать и обобщать знания по истории изученного периода, </w:t>
            </w:r>
            <w:r>
              <w:rPr>
                <w:color w:val="auto"/>
                <w:sz w:val="22"/>
                <w:szCs w:val="22"/>
                <w:shd w:val="clear" w:color="auto" w:fill="FFFFFF"/>
              </w:rPr>
              <w:t xml:space="preserve">– </w:t>
            </w:r>
            <w:r w:rsidR="00972D58" w:rsidRPr="00842013">
              <w:rPr>
                <w:color w:val="auto"/>
                <w:sz w:val="22"/>
                <w:szCs w:val="22"/>
                <w:shd w:val="clear" w:color="auto" w:fill="FFFFFF"/>
              </w:rPr>
              <w:t xml:space="preserve">развивать познавательную активность, определять степень усвоения изученного материала, </w:t>
            </w:r>
          </w:p>
          <w:p w:rsidR="00EC14B7" w:rsidRDefault="00EC14B7" w:rsidP="00842013">
            <w:pPr>
              <w:pStyle w:val="Default"/>
              <w:rPr>
                <w:color w:val="auto"/>
                <w:sz w:val="22"/>
                <w:szCs w:val="22"/>
                <w:shd w:val="clear" w:color="auto" w:fill="FFFFFF"/>
              </w:rPr>
            </w:pPr>
            <w:r>
              <w:rPr>
                <w:color w:val="auto"/>
                <w:sz w:val="22"/>
                <w:szCs w:val="22"/>
                <w:shd w:val="clear" w:color="auto" w:fill="FFFFFF"/>
              </w:rPr>
              <w:t xml:space="preserve">– </w:t>
            </w:r>
            <w:r w:rsidR="00972D58" w:rsidRPr="00842013">
              <w:rPr>
                <w:color w:val="auto"/>
                <w:sz w:val="22"/>
                <w:szCs w:val="22"/>
                <w:shd w:val="clear" w:color="auto" w:fill="FFFFFF"/>
              </w:rPr>
              <w:t xml:space="preserve">соотносить исторические события по хронологическому признаку, характеризовать существенные события и явления истории изученного периода, </w:t>
            </w:r>
          </w:p>
          <w:p w:rsidR="00972D58" w:rsidRPr="00842013" w:rsidRDefault="00EC14B7" w:rsidP="00842013">
            <w:pPr>
              <w:pStyle w:val="Default"/>
              <w:rPr>
                <w:sz w:val="22"/>
                <w:szCs w:val="22"/>
              </w:rPr>
            </w:pPr>
            <w:r>
              <w:rPr>
                <w:color w:val="auto"/>
                <w:sz w:val="22"/>
                <w:szCs w:val="22"/>
                <w:shd w:val="clear" w:color="auto" w:fill="FFFFFF"/>
              </w:rPr>
              <w:t xml:space="preserve">– </w:t>
            </w:r>
            <w:r w:rsidR="00972D58" w:rsidRPr="00842013">
              <w:rPr>
                <w:color w:val="auto"/>
                <w:sz w:val="22"/>
                <w:szCs w:val="22"/>
                <w:shd w:val="clear" w:color="auto" w:fill="FFFFFF"/>
              </w:rPr>
              <w:t>соотносить историческое время и историческое пространство, действия и поступки личностей во времени и пространстве</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r w:rsidRPr="00842013">
              <w:rPr>
                <w:rFonts w:ascii="Times New Roman" w:hAnsi="Times New Roman" w:cs="Times New Roman"/>
              </w:rPr>
              <w:t>Гражданское воспитание, патриотическое воспитание, ценности научного познания.</w:t>
            </w:r>
          </w:p>
        </w:tc>
      </w:tr>
      <w:tr w:rsidR="00972D58" w:rsidRPr="00842013" w:rsidTr="00842013">
        <w:tc>
          <w:tcPr>
            <w:tcW w:w="1109" w:type="dxa"/>
          </w:tcPr>
          <w:p w:rsidR="00972D58" w:rsidRPr="00842013" w:rsidRDefault="00972D58" w:rsidP="00842013">
            <w:pPr>
              <w:jc w:val="center"/>
              <w:rPr>
                <w:rFonts w:ascii="Times New Roman" w:hAnsi="Times New Roman" w:cs="Times New Roman"/>
              </w:rPr>
            </w:pPr>
            <w:r w:rsidRPr="00842013">
              <w:rPr>
                <w:rFonts w:ascii="Times New Roman" w:hAnsi="Times New Roman" w:cs="Times New Roman"/>
              </w:rPr>
              <w:t>99-102</w:t>
            </w:r>
          </w:p>
        </w:tc>
        <w:tc>
          <w:tcPr>
            <w:tcW w:w="2719" w:type="dxa"/>
          </w:tcPr>
          <w:p w:rsidR="00972D58" w:rsidRPr="00842013" w:rsidRDefault="00972D58" w:rsidP="00842013">
            <w:pPr>
              <w:rPr>
                <w:rFonts w:ascii="Times New Roman" w:hAnsi="Times New Roman" w:cs="Times New Roman"/>
              </w:rPr>
            </w:pPr>
            <w:r w:rsidRPr="00842013">
              <w:rPr>
                <w:rFonts w:ascii="Times New Roman" w:hAnsi="Times New Roman" w:cs="Times New Roman"/>
              </w:rPr>
              <w:t>Резерв</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rPr>
            </w:pPr>
            <w:r w:rsidRPr="00842013">
              <w:rPr>
                <w:rFonts w:ascii="Times New Roman" w:hAnsi="Times New Roman" w:cs="Times New Roman"/>
              </w:rPr>
              <w:t>4</w:t>
            </w:r>
          </w:p>
        </w:tc>
        <w:tc>
          <w:tcPr>
            <w:tcW w:w="6945" w:type="dxa"/>
          </w:tcPr>
          <w:p w:rsidR="00EC14B7" w:rsidRDefault="00EC14B7" w:rsidP="00842013">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применять и объяснять основные понятия изученной те</w:t>
            </w:r>
            <w:r>
              <w:rPr>
                <w:rFonts w:ascii="Times New Roman" w:hAnsi="Times New Roman" w:cs="Times New Roman"/>
              </w:rPr>
              <w:t xml:space="preserve">мы; </w:t>
            </w:r>
          </w:p>
          <w:p w:rsidR="00EC14B7" w:rsidRDefault="00EC14B7" w:rsidP="00EC14B7">
            <w:pPr>
              <w:rPr>
                <w:rFonts w:ascii="Times New Roman" w:hAnsi="Times New Roman" w:cs="Times New Roman"/>
              </w:rPr>
            </w:pPr>
            <w:r>
              <w:rPr>
                <w:rFonts w:ascii="Times New Roman" w:hAnsi="Times New Roman" w:cs="Times New Roman"/>
              </w:rPr>
              <w:t>–</w:t>
            </w:r>
            <w:r w:rsidR="00972D58" w:rsidRPr="00842013">
              <w:rPr>
                <w:rFonts w:ascii="Times New Roman" w:hAnsi="Times New Roman" w:cs="Times New Roman"/>
              </w:rPr>
              <w:t xml:space="preserve"> обобщать и систематизировать изученный материал; </w:t>
            </w:r>
          </w:p>
          <w:p w:rsidR="00EC14B7" w:rsidRDefault="00EC14B7" w:rsidP="00EC14B7">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 xml:space="preserve">использовать приёмы исторического анализа для раскрытия сущности данного исторического периода; </w:t>
            </w:r>
          </w:p>
          <w:p w:rsidR="00972D58" w:rsidRPr="00842013" w:rsidRDefault="00EC14B7" w:rsidP="00EC14B7">
            <w:pPr>
              <w:rPr>
                <w:rFonts w:ascii="Times New Roman" w:hAnsi="Times New Roman" w:cs="Times New Roman"/>
              </w:rPr>
            </w:pPr>
            <w:r>
              <w:rPr>
                <w:rFonts w:ascii="Times New Roman" w:hAnsi="Times New Roman" w:cs="Times New Roman"/>
              </w:rPr>
              <w:t xml:space="preserve">– </w:t>
            </w:r>
            <w:r w:rsidR="00972D58" w:rsidRPr="00842013">
              <w:rPr>
                <w:rFonts w:ascii="Times New Roman" w:hAnsi="Times New Roman" w:cs="Times New Roman"/>
              </w:rPr>
              <w:t>развивать навыки анализа и синтеза, сравнения и обобщения, работы с историческими текстами</w:t>
            </w: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rPr>
            </w:pPr>
          </w:p>
        </w:tc>
      </w:tr>
      <w:tr w:rsidR="00972D58" w:rsidRPr="00842013" w:rsidTr="00842013">
        <w:tc>
          <w:tcPr>
            <w:tcW w:w="1109" w:type="dxa"/>
          </w:tcPr>
          <w:p w:rsidR="00972D58" w:rsidRPr="00842013" w:rsidRDefault="00972D58" w:rsidP="00842013">
            <w:pPr>
              <w:jc w:val="center"/>
              <w:rPr>
                <w:rFonts w:ascii="Times New Roman" w:hAnsi="Times New Roman" w:cs="Times New Roman"/>
              </w:rPr>
            </w:pPr>
          </w:p>
        </w:tc>
        <w:tc>
          <w:tcPr>
            <w:tcW w:w="2719" w:type="dxa"/>
          </w:tcPr>
          <w:p w:rsidR="00972D58" w:rsidRPr="00842013" w:rsidRDefault="00972D58" w:rsidP="00842013">
            <w:pPr>
              <w:rPr>
                <w:rFonts w:ascii="Times New Roman" w:hAnsi="Times New Roman" w:cs="Times New Roman"/>
                <w:b/>
                <w:bCs/>
                <w:color w:val="000000"/>
              </w:rPr>
            </w:pPr>
            <w:r w:rsidRPr="00842013">
              <w:rPr>
                <w:rFonts w:ascii="Times New Roman" w:hAnsi="Times New Roman" w:cs="Times New Roman"/>
                <w:b/>
                <w:bCs/>
                <w:color w:val="000000"/>
              </w:rPr>
              <w:t>Всего</w:t>
            </w:r>
          </w:p>
        </w:tc>
        <w:tc>
          <w:tcPr>
            <w:tcW w:w="1242" w:type="dxa"/>
          </w:tcPr>
          <w:p w:rsidR="00972D58" w:rsidRPr="00842013" w:rsidRDefault="00972D58" w:rsidP="00842013">
            <w:pPr>
              <w:overflowPunct w:val="0"/>
              <w:autoSpaceDE w:val="0"/>
              <w:autoSpaceDN w:val="0"/>
              <w:adjustRightInd w:val="0"/>
              <w:jc w:val="center"/>
              <w:rPr>
                <w:rFonts w:ascii="Times New Roman" w:hAnsi="Times New Roman" w:cs="Times New Roman"/>
                <w:b/>
              </w:rPr>
            </w:pPr>
            <w:r w:rsidRPr="00842013">
              <w:rPr>
                <w:rFonts w:ascii="Times New Roman" w:hAnsi="Times New Roman" w:cs="Times New Roman"/>
                <w:b/>
              </w:rPr>
              <w:t>102</w:t>
            </w:r>
          </w:p>
        </w:tc>
        <w:tc>
          <w:tcPr>
            <w:tcW w:w="6945" w:type="dxa"/>
          </w:tcPr>
          <w:p w:rsidR="00972D58" w:rsidRPr="00842013" w:rsidRDefault="00972D58" w:rsidP="00842013">
            <w:pPr>
              <w:overflowPunct w:val="0"/>
              <w:autoSpaceDE w:val="0"/>
              <w:autoSpaceDN w:val="0"/>
              <w:adjustRightInd w:val="0"/>
              <w:rPr>
                <w:rFonts w:ascii="Times New Roman" w:hAnsi="Times New Roman" w:cs="Times New Roman"/>
                <w:b/>
              </w:rPr>
            </w:pPr>
          </w:p>
        </w:tc>
        <w:tc>
          <w:tcPr>
            <w:tcW w:w="3153" w:type="dxa"/>
          </w:tcPr>
          <w:p w:rsidR="00972D58" w:rsidRPr="00842013" w:rsidRDefault="00972D58" w:rsidP="00842013">
            <w:pPr>
              <w:overflowPunct w:val="0"/>
              <w:autoSpaceDE w:val="0"/>
              <w:autoSpaceDN w:val="0"/>
              <w:adjustRightInd w:val="0"/>
              <w:rPr>
                <w:rFonts w:ascii="Times New Roman" w:hAnsi="Times New Roman" w:cs="Times New Roman"/>
                <w:b/>
              </w:rPr>
            </w:pPr>
          </w:p>
        </w:tc>
      </w:tr>
    </w:tbl>
    <w:p w:rsidR="00C66F6D" w:rsidRDefault="00C66F6D" w:rsidP="00842013">
      <w:pPr>
        <w:spacing w:after="0" w:line="240" w:lineRule="auto"/>
        <w:jc w:val="both"/>
        <w:rPr>
          <w:rFonts w:ascii="Times New Roman" w:hAnsi="Times New Roman" w:cs="Times New Roman"/>
          <w:b/>
          <w:sz w:val="28"/>
          <w:szCs w:val="28"/>
        </w:rPr>
      </w:pPr>
    </w:p>
    <w:sectPr w:rsidR="00C66F6D" w:rsidSect="00810A73">
      <w:headerReference w:type="default" r:id="rId13"/>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E3" w:rsidRDefault="00B54CE3" w:rsidP="00C16EC4">
      <w:pPr>
        <w:spacing w:after="0" w:line="240" w:lineRule="auto"/>
      </w:pPr>
      <w:r>
        <w:separator/>
      </w:r>
    </w:p>
  </w:endnote>
  <w:endnote w:type="continuationSeparator" w:id="0">
    <w:p w:rsidR="00B54CE3" w:rsidRDefault="00B54CE3" w:rsidP="00C1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E3" w:rsidRDefault="00B54CE3" w:rsidP="00C16EC4">
      <w:pPr>
        <w:spacing w:after="0" w:line="240" w:lineRule="auto"/>
      </w:pPr>
      <w:r>
        <w:separator/>
      </w:r>
    </w:p>
  </w:footnote>
  <w:footnote w:type="continuationSeparator" w:id="0">
    <w:p w:rsidR="00B54CE3" w:rsidRDefault="00B54CE3" w:rsidP="00C16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688743"/>
      <w:docPartObj>
        <w:docPartGallery w:val="Page Numbers (Top of Page)"/>
        <w:docPartUnique/>
      </w:docPartObj>
    </w:sdtPr>
    <w:sdtEndPr/>
    <w:sdtContent>
      <w:p w:rsidR="0051524D" w:rsidRDefault="00B54CE3" w:rsidP="00B120EC">
        <w:pPr>
          <w:pStyle w:val="a5"/>
          <w:jc w:val="center"/>
        </w:pPr>
        <w:r>
          <w:rPr>
            <w:noProof/>
          </w:rPr>
          <w:fldChar w:fldCharType="begin"/>
        </w:r>
        <w:r>
          <w:rPr>
            <w:noProof/>
          </w:rPr>
          <w:instrText>PAGE   \* MERGEFORMAT</w:instrText>
        </w:r>
        <w:r>
          <w:rPr>
            <w:noProof/>
          </w:rPr>
          <w:fldChar w:fldCharType="separate"/>
        </w:r>
        <w:r w:rsidR="00AF0F3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5B1"/>
    <w:multiLevelType w:val="hybridMultilevel"/>
    <w:tmpl w:val="F3DA8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08383F"/>
    <w:multiLevelType w:val="hybridMultilevel"/>
    <w:tmpl w:val="F27C0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9B476AD"/>
    <w:multiLevelType w:val="hybridMultilevel"/>
    <w:tmpl w:val="F08260AE"/>
    <w:lvl w:ilvl="0" w:tplc="7AC4584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15:restartNumberingAfterBreak="0">
    <w:nsid w:val="0CC479F3"/>
    <w:multiLevelType w:val="hybridMultilevel"/>
    <w:tmpl w:val="7DBE5BE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13BD67DB"/>
    <w:multiLevelType w:val="hybridMultilevel"/>
    <w:tmpl w:val="F4786B7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15:restartNumberingAfterBreak="0">
    <w:nsid w:val="258C1F32"/>
    <w:multiLevelType w:val="hybridMultilevel"/>
    <w:tmpl w:val="06C8A6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E0704E5"/>
    <w:multiLevelType w:val="hybridMultilevel"/>
    <w:tmpl w:val="EE0256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C5D0897"/>
    <w:multiLevelType w:val="hybridMultilevel"/>
    <w:tmpl w:val="4FA00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1A344A8"/>
    <w:multiLevelType w:val="hybridMultilevel"/>
    <w:tmpl w:val="050CECE8"/>
    <w:lvl w:ilvl="0" w:tplc="E69A376E">
      <w:start w:val="4"/>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9" w15:restartNumberingAfterBreak="0">
    <w:nsid w:val="4AB41E8E"/>
    <w:multiLevelType w:val="hybridMultilevel"/>
    <w:tmpl w:val="6280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43131B"/>
    <w:multiLevelType w:val="hybridMultilevel"/>
    <w:tmpl w:val="5214356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50AE645F"/>
    <w:multiLevelType w:val="hybridMultilevel"/>
    <w:tmpl w:val="AF8625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87847F2"/>
    <w:multiLevelType w:val="hybridMultilevel"/>
    <w:tmpl w:val="A286825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15:restartNumberingAfterBreak="0">
    <w:nsid w:val="61E15094"/>
    <w:multiLevelType w:val="hybridMultilevel"/>
    <w:tmpl w:val="D5C8F550"/>
    <w:lvl w:ilvl="0" w:tplc="67DE2C0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6E25BFC">
      <w:start w:val="1"/>
      <w:numFmt w:val="bullet"/>
      <w:lvlText w:val=""/>
      <w:lvlJc w:val="left"/>
      <w:pPr>
        <w:ind w:left="106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21A8A40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04ED9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A2EB3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4652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C8C0D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B2ACB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8863F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2BE6872"/>
    <w:multiLevelType w:val="hybridMultilevel"/>
    <w:tmpl w:val="4538F1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2724DB8"/>
    <w:multiLevelType w:val="hybridMultilevel"/>
    <w:tmpl w:val="C0BA2B6A"/>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6" w15:restartNumberingAfterBreak="0">
    <w:nsid w:val="7998055F"/>
    <w:multiLevelType w:val="hybridMultilevel"/>
    <w:tmpl w:val="81EE1824"/>
    <w:lvl w:ilvl="0" w:tplc="278EF89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7C0F2AE3"/>
    <w:multiLevelType w:val="hybridMultilevel"/>
    <w:tmpl w:val="06960C1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15:restartNumberingAfterBreak="0">
    <w:nsid w:val="7D1B4B53"/>
    <w:multiLevelType w:val="hybridMultilevel"/>
    <w:tmpl w:val="ED6847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E2056D9"/>
    <w:multiLevelType w:val="hybridMultilevel"/>
    <w:tmpl w:val="2364163A"/>
    <w:lvl w:ilvl="0" w:tplc="1368D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2C40D5"/>
    <w:multiLevelType w:val="hybridMultilevel"/>
    <w:tmpl w:val="EE18AE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16"/>
  </w:num>
  <w:num w:numId="4">
    <w:abstractNumId w:val="15"/>
  </w:num>
  <w:num w:numId="5">
    <w:abstractNumId w:val="3"/>
  </w:num>
  <w:num w:numId="6">
    <w:abstractNumId w:val="8"/>
  </w:num>
  <w:num w:numId="7">
    <w:abstractNumId w:val="0"/>
  </w:num>
  <w:num w:numId="8">
    <w:abstractNumId w:val="17"/>
  </w:num>
  <w:num w:numId="9">
    <w:abstractNumId w:val="14"/>
  </w:num>
  <w:num w:numId="10">
    <w:abstractNumId w:val="12"/>
  </w:num>
  <w:num w:numId="11">
    <w:abstractNumId w:val="5"/>
  </w:num>
  <w:num w:numId="12">
    <w:abstractNumId w:val="20"/>
  </w:num>
  <w:num w:numId="13">
    <w:abstractNumId w:val="7"/>
  </w:num>
  <w:num w:numId="14">
    <w:abstractNumId w:val="18"/>
  </w:num>
  <w:num w:numId="15">
    <w:abstractNumId w:val="11"/>
  </w:num>
  <w:num w:numId="16">
    <w:abstractNumId w:val="6"/>
  </w:num>
  <w:num w:numId="17">
    <w:abstractNumId w:val="1"/>
  </w:num>
  <w:num w:numId="18">
    <w:abstractNumId w:val="10"/>
  </w:num>
  <w:num w:numId="19">
    <w:abstractNumId w:val="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39CC"/>
    <w:rsid w:val="00003957"/>
    <w:rsid w:val="00005941"/>
    <w:rsid w:val="00006C98"/>
    <w:rsid w:val="00020BDA"/>
    <w:rsid w:val="000257E0"/>
    <w:rsid w:val="0003007C"/>
    <w:rsid w:val="000343E1"/>
    <w:rsid w:val="00034A12"/>
    <w:rsid w:val="00036654"/>
    <w:rsid w:val="00040E70"/>
    <w:rsid w:val="00044271"/>
    <w:rsid w:val="000469FA"/>
    <w:rsid w:val="000501B7"/>
    <w:rsid w:val="000535E6"/>
    <w:rsid w:val="0005421A"/>
    <w:rsid w:val="00060E76"/>
    <w:rsid w:val="0006549E"/>
    <w:rsid w:val="00074F13"/>
    <w:rsid w:val="00077450"/>
    <w:rsid w:val="00081A6E"/>
    <w:rsid w:val="00086F76"/>
    <w:rsid w:val="00092006"/>
    <w:rsid w:val="000A13EC"/>
    <w:rsid w:val="000A639C"/>
    <w:rsid w:val="000A7AD8"/>
    <w:rsid w:val="000C6F56"/>
    <w:rsid w:val="000D7787"/>
    <w:rsid w:val="000E1624"/>
    <w:rsid w:val="000E6005"/>
    <w:rsid w:val="000F1C18"/>
    <w:rsid w:val="000F2DCB"/>
    <w:rsid w:val="000F6065"/>
    <w:rsid w:val="000F6772"/>
    <w:rsid w:val="00101168"/>
    <w:rsid w:val="00107322"/>
    <w:rsid w:val="0011147A"/>
    <w:rsid w:val="00111A4C"/>
    <w:rsid w:val="00114C8B"/>
    <w:rsid w:val="00116D2F"/>
    <w:rsid w:val="00117012"/>
    <w:rsid w:val="00122F3E"/>
    <w:rsid w:val="00130CDC"/>
    <w:rsid w:val="0013428B"/>
    <w:rsid w:val="0013606B"/>
    <w:rsid w:val="001369ED"/>
    <w:rsid w:val="00140D12"/>
    <w:rsid w:val="00144CB0"/>
    <w:rsid w:val="00150FBE"/>
    <w:rsid w:val="00153E06"/>
    <w:rsid w:val="001625D9"/>
    <w:rsid w:val="00164C44"/>
    <w:rsid w:val="0017128B"/>
    <w:rsid w:val="00184059"/>
    <w:rsid w:val="001866F2"/>
    <w:rsid w:val="00190E27"/>
    <w:rsid w:val="001A7C6D"/>
    <w:rsid w:val="001B2A72"/>
    <w:rsid w:val="001B3060"/>
    <w:rsid w:val="001B4577"/>
    <w:rsid w:val="001C3B54"/>
    <w:rsid w:val="001C7ED8"/>
    <w:rsid w:val="001D4D96"/>
    <w:rsid w:val="001D5440"/>
    <w:rsid w:val="001E265E"/>
    <w:rsid w:val="001E5E66"/>
    <w:rsid w:val="001F17A4"/>
    <w:rsid w:val="001F1E65"/>
    <w:rsid w:val="001F453D"/>
    <w:rsid w:val="001F6C94"/>
    <w:rsid w:val="00201821"/>
    <w:rsid w:val="00202007"/>
    <w:rsid w:val="00205B1B"/>
    <w:rsid w:val="00205EE3"/>
    <w:rsid w:val="00210199"/>
    <w:rsid w:val="00211422"/>
    <w:rsid w:val="002138E4"/>
    <w:rsid w:val="00216C8C"/>
    <w:rsid w:val="00221EBA"/>
    <w:rsid w:val="00222968"/>
    <w:rsid w:val="0022343D"/>
    <w:rsid w:val="00223F17"/>
    <w:rsid w:val="002253C1"/>
    <w:rsid w:val="0023159D"/>
    <w:rsid w:val="00236763"/>
    <w:rsid w:val="00240BE7"/>
    <w:rsid w:val="0024593B"/>
    <w:rsid w:val="00251E4C"/>
    <w:rsid w:val="00252912"/>
    <w:rsid w:val="00253E77"/>
    <w:rsid w:val="0025497E"/>
    <w:rsid w:val="00265515"/>
    <w:rsid w:val="00267D0B"/>
    <w:rsid w:val="00272560"/>
    <w:rsid w:val="0027509D"/>
    <w:rsid w:val="00283EFA"/>
    <w:rsid w:val="00285057"/>
    <w:rsid w:val="0028542F"/>
    <w:rsid w:val="00287048"/>
    <w:rsid w:val="0029168D"/>
    <w:rsid w:val="0029203B"/>
    <w:rsid w:val="002927FD"/>
    <w:rsid w:val="0029303D"/>
    <w:rsid w:val="002A65D8"/>
    <w:rsid w:val="002B2591"/>
    <w:rsid w:val="002B2A93"/>
    <w:rsid w:val="002B6867"/>
    <w:rsid w:val="002B6A76"/>
    <w:rsid w:val="002C3D72"/>
    <w:rsid w:val="002C5C0C"/>
    <w:rsid w:val="002C68FC"/>
    <w:rsid w:val="002C6D6B"/>
    <w:rsid w:val="002C6F2F"/>
    <w:rsid w:val="002C7296"/>
    <w:rsid w:val="002D0DD1"/>
    <w:rsid w:val="002D19C6"/>
    <w:rsid w:val="002D447B"/>
    <w:rsid w:val="002E09BB"/>
    <w:rsid w:val="002E4151"/>
    <w:rsid w:val="002F1EE4"/>
    <w:rsid w:val="002F6331"/>
    <w:rsid w:val="00307016"/>
    <w:rsid w:val="00323075"/>
    <w:rsid w:val="003233C5"/>
    <w:rsid w:val="0033100D"/>
    <w:rsid w:val="00334B41"/>
    <w:rsid w:val="00335E5C"/>
    <w:rsid w:val="00337BF7"/>
    <w:rsid w:val="00344E39"/>
    <w:rsid w:val="00344E76"/>
    <w:rsid w:val="003468C6"/>
    <w:rsid w:val="00352E3D"/>
    <w:rsid w:val="0035300A"/>
    <w:rsid w:val="003602FF"/>
    <w:rsid w:val="00361765"/>
    <w:rsid w:val="00364063"/>
    <w:rsid w:val="0037688C"/>
    <w:rsid w:val="00381893"/>
    <w:rsid w:val="00395311"/>
    <w:rsid w:val="003B6CAB"/>
    <w:rsid w:val="003C479B"/>
    <w:rsid w:val="003C6E96"/>
    <w:rsid w:val="003D1630"/>
    <w:rsid w:val="003E6A02"/>
    <w:rsid w:val="003F2B98"/>
    <w:rsid w:val="003F7710"/>
    <w:rsid w:val="00400693"/>
    <w:rsid w:val="00401E1E"/>
    <w:rsid w:val="004021D9"/>
    <w:rsid w:val="00403737"/>
    <w:rsid w:val="00403DE9"/>
    <w:rsid w:val="00405550"/>
    <w:rsid w:val="00410F2F"/>
    <w:rsid w:val="004175F3"/>
    <w:rsid w:val="00421126"/>
    <w:rsid w:val="00431C79"/>
    <w:rsid w:val="00436A46"/>
    <w:rsid w:val="00442399"/>
    <w:rsid w:val="00450732"/>
    <w:rsid w:val="00454992"/>
    <w:rsid w:val="00456924"/>
    <w:rsid w:val="004611C4"/>
    <w:rsid w:val="00471729"/>
    <w:rsid w:val="00471927"/>
    <w:rsid w:val="00472A3A"/>
    <w:rsid w:val="00476917"/>
    <w:rsid w:val="00481322"/>
    <w:rsid w:val="00491A63"/>
    <w:rsid w:val="00495DCE"/>
    <w:rsid w:val="004972E8"/>
    <w:rsid w:val="004A650F"/>
    <w:rsid w:val="004B09B2"/>
    <w:rsid w:val="004B58E5"/>
    <w:rsid w:val="004B658C"/>
    <w:rsid w:val="004C7179"/>
    <w:rsid w:val="004D5203"/>
    <w:rsid w:val="004D530F"/>
    <w:rsid w:val="004F2B53"/>
    <w:rsid w:val="004F4008"/>
    <w:rsid w:val="00500F32"/>
    <w:rsid w:val="00505762"/>
    <w:rsid w:val="00511D1B"/>
    <w:rsid w:val="00514D20"/>
    <w:rsid w:val="0051524D"/>
    <w:rsid w:val="00517C08"/>
    <w:rsid w:val="005216E5"/>
    <w:rsid w:val="00521BC9"/>
    <w:rsid w:val="00522D05"/>
    <w:rsid w:val="00527D7B"/>
    <w:rsid w:val="00530EE9"/>
    <w:rsid w:val="00541DD7"/>
    <w:rsid w:val="00547A42"/>
    <w:rsid w:val="005514E5"/>
    <w:rsid w:val="005526E7"/>
    <w:rsid w:val="00553DD7"/>
    <w:rsid w:val="005578C1"/>
    <w:rsid w:val="00561F4D"/>
    <w:rsid w:val="005655BE"/>
    <w:rsid w:val="0057556B"/>
    <w:rsid w:val="00584BB6"/>
    <w:rsid w:val="00585713"/>
    <w:rsid w:val="0059034B"/>
    <w:rsid w:val="00591A4B"/>
    <w:rsid w:val="00591D2A"/>
    <w:rsid w:val="00595001"/>
    <w:rsid w:val="00596984"/>
    <w:rsid w:val="005A552E"/>
    <w:rsid w:val="005A6255"/>
    <w:rsid w:val="005A68A5"/>
    <w:rsid w:val="005B1BF2"/>
    <w:rsid w:val="005C378F"/>
    <w:rsid w:val="005C71DD"/>
    <w:rsid w:val="005D5EAE"/>
    <w:rsid w:val="005E1461"/>
    <w:rsid w:val="005F3033"/>
    <w:rsid w:val="00602647"/>
    <w:rsid w:val="0060604E"/>
    <w:rsid w:val="00615370"/>
    <w:rsid w:val="0062444F"/>
    <w:rsid w:val="006312FC"/>
    <w:rsid w:val="006368A8"/>
    <w:rsid w:val="0063755A"/>
    <w:rsid w:val="0064099D"/>
    <w:rsid w:val="006434FF"/>
    <w:rsid w:val="00643D2A"/>
    <w:rsid w:val="0064475B"/>
    <w:rsid w:val="00647891"/>
    <w:rsid w:val="006545B3"/>
    <w:rsid w:val="00666F05"/>
    <w:rsid w:val="00677A96"/>
    <w:rsid w:val="00681434"/>
    <w:rsid w:val="00685970"/>
    <w:rsid w:val="00695F52"/>
    <w:rsid w:val="00697542"/>
    <w:rsid w:val="006B4295"/>
    <w:rsid w:val="006B461D"/>
    <w:rsid w:val="006B7CE9"/>
    <w:rsid w:val="006C19B5"/>
    <w:rsid w:val="006C4C67"/>
    <w:rsid w:val="006C7C5B"/>
    <w:rsid w:val="006D5ADB"/>
    <w:rsid w:val="006D73FF"/>
    <w:rsid w:val="006E0290"/>
    <w:rsid w:val="006E7D57"/>
    <w:rsid w:val="006F2062"/>
    <w:rsid w:val="006F215A"/>
    <w:rsid w:val="006F3E17"/>
    <w:rsid w:val="006F4EE5"/>
    <w:rsid w:val="00700ADF"/>
    <w:rsid w:val="00700B85"/>
    <w:rsid w:val="00703BB1"/>
    <w:rsid w:val="007046DB"/>
    <w:rsid w:val="0071221B"/>
    <w:rsid w:val="00726293"/>
    <w:rsid w:val="007303B6"/>
    <w:rsid w:val="00736D69"/>
    <w:rsid w:val="007375B0"/>
    <w:rsid w:val="007421A3"/>
    <w:rsid w:val="00742A55"/>
    <w:rsid w:val="007468E9"/>
    <w:rsid w:val="00761B2F"/>
    <w:rsid w:val="00773E52"/>
    <w:rsid w:val="00776493"/>
    <w:rsid w:val="00780608"/>
    <w:rsid w:val="00781933"/>
    <w:rsid w:val="007848C3"/>
    <w:rsid w:val="00791EA4"/>
    <w:rsid w:val="00792349"/>
    <w:rsid w:val="0079261A"/>
    <w:rsid w:val="00792963"/>
    <w:rsid w:val="0079460B"/>
    <w:rsid w:val="00797A33"/>
    <w:rsid w:val="007A1857"/>
    <w:rsid w:val="007A365E"/>
    <w:rsid w:val="007B33D5"/>
    <w:rsid w:val="007C1E20"/>
    <w:rsid w:val="007C31B0"/>
    <w:rsid w:val="007C35D5"/>
    <w:rsid w:val="007C3FA4"/>
    <w:rsid w:val="007C4045"/>
    <w:rsid w:val="007C5C4B"/>
    <w:rsid w:val="007D7A59"/>
    <w:rsid w:val="007E1846"/>
    <w:rsid w:val="007E4C31"/>
    <w:rsid w:val="007F2F49"/>
    <w:rsid w:val="007F72D7"/>
    <w:rsid w:val="00800293"/>
    <w:rsid w:val="00804536"/>
    <w:rsid w:val="00807E7A"/>
    <w:rsid w:val="00810A73"/>
    <w:rsid w:val="008134ED"/>
    <w:rsid w:val="00821588"/>
    <w:rsid w:val="008358F8"/>
    <w:rsid w:val="00842013"/>
    <w:rsid w:val="0084380B"/>
    <w:rsid w:val="00845A18"/>
    <w:rsid w:val="00846C71"/>
    <w:rsid w:val="0085301A"/>
    <w:rsid w:val="0085646A"/>
    <w:rsid w:val="00856949"/>
    <w:rsid w:val="00860EAF"/>
    <w:rsid w:val="00861533"/>
    <w:rsid w:val="0086168F"/>
    <w:rsid w:val="00863CFC"/>
    <w:rsid w:val="00870AE7"/>
    <w:rsid w:val="00871ED3"/>
    <w:rsid w:val="0087450C"/>
    <w:rsid w:val="008767A5"/>
    <w:rsid w:val="00886A83"/>
    <w:rsid w:val="008877AB"/>
    <w:rsid w:val="0089300D"/>
    <w:rsid w:val="00894AE3"/>
    <w:rsid w:val="008B1E5C"/>
    <w:rsid w:val="008B4034"/>
    <w:rsid w:val="008B4953"/>
    <w:rsid w:val="008B696F"/>
    <w:rsid w:val="008D0A79"/>
    <w:rsid w:val="008D1075"/>
    <w:rsid w:val="008D77AE"/>
    <w:rsid w:val="008E2120"/>
    <w:rsid w:val="008E26BE"/>
    <w:rsid w:val="008E5B52"/>
    <w:rsid w:val="008E7721"/>
    <w:rsid w:val="008F0859"/>
    <w:rsid w:val="009005A5"/>
    <w:rsid w:val="00901C15"/>
    <w:rsid w:val="00901D46"/>
    <w:rsid w:val="00904F13"/>
    <w:rsid w:val="00910C92"/>
    <w:rsid w:val="00911AA0"/>
    <w:rsid w:val="00921D0F"/>
    <w:rsid w:val="009239AD"/>
    <w:rsid w:val="00927A59"/>
    <w:rsid w:val="00927B77"/>
    <w:rsid w:val="009363B5"/>
    <w:rsid w:val="00944C5E"/>
    <w:rsid w:val="009458E0"/>
    <w:rsid w:val="00946476"/>
    <w:rsid w:val="0096001F"/>
    <w:rsid w:val="009610FD"/>
    <w:rsid w:val="00964511"/>
    <w:rsid w:val="00964655"/>
    <w:rsid w:val="009658A9"/>
    <w:rsid w:val="00966C5C"/>
    <w:rsid w:val="00966F8B"/>
    <w:rsid w:val="0097076E"/>
    <w:rsid w:val="00971AB1"/>
    <w:rsid w:val="0097260D"/>
    <w:rsid w:val="00972D58"/>
    <w:rsid w:val="00976EE8"/>
    <w:rsid w:val="00985C23"/>
    <w:rsid w:val="0099005F"/>
    <w:rsid w:val="00990FF2"/>
    <w:rsid w:val="00991907"/>
    <w:rsid w:val="0099604A"/>
    <w:rsid w:val="009A3221"/>
    <w:rsid w:val="009B397C"/>
    <w:rsid w:val="009B3C44"/>
    <w:rsid w:val="009B4CB0"/>
    <w:rsid w:val="009B4FBB"/>
    <w:rsid w:val="009B60CA"/>
    <w:rsid w:val="009C3655"/>
    <w:rsid w:val="009C4A7E"/>
    <w:rsid w:val="009D3343"/>
    <w:rsid w:val="009E4F8C"/>
    <w:rsid w:val="009E5025"/>
    <w:rsid w:val="009E5A8F"/>
    <w:rsid w:val="009E7D04"/>
    <w:rsid w:val="009F12EA"/>
    <w:rsid w:val="009F49AA"/>
    <w:rsid w:val="00A002B5"/>
    <w:rsid w:val="00A004D4"/>
    <w:rsid w:val="00A00EFC"/>
    <w:rsid w:val="00A02FFB"/>
    <w:rsid w:val="00A03FB8"/>
    <w:rsid w:val="00A0415B"/>
    <w:rsid w:val="00A122CA"/>
    <w:rsid w:val="00A22685"/>
    <w:rsid w:val="00A22E7E"/>
    <w:rsid w:val="00A364A9"/>
    <w:rsid w:val="00A379A8"/>
    <w:rsid w:val="00A447D5"/>
    <w:rsid w:val="00A44E83"/>
    <w:rsid w:val="00A534BF"/>
    <w:rsid w:val="00A55010"/>
    <w:rsid w:val="00A572C2"/>
    <w:rsid w:val="00A62805"/>
    <w:rsid w:val="00A62F19"/>
    <w:rsid w:val="00A705D0"/>
    <w:rsid w:val="00A75DC6"/>
    <w:rsid w:val="00A83ED6"/>
    <w:rsid w:val="00A87A79"/>
    <w:rsid w:val="00A91EDB"/>
    <w:rsid w:val="00A93BCA"/>
    <w:rsid w:val="00A958A0"/>
    <w:rsid w:val="00A97FBE"/>
    <w:rsid w:val="00AA44EB"/>
    <w:rsid w:val="00AA6263"/>
    <w:rsid w:val="00AA7346"/>
    <w:rsid w:val="00AC0217"/>
    <w:rsid w:val="00AC317A"/>
    <w:rsid w:val="00AC39CC"/>
    <w:rsid w:val="00AC487E"/>
    <w:rsid w:val="00AC6ADB"/>
    <w:rsid w:val="00AD586D"/>
    <w:rsid w:val="00AE0E7E"/>
    <w:rsid w:val="00AE2497"/>
    <w:rsid w:val="00AE4FE2"/>
    <w:rsid w:val="00AE6BA2"/>
    <w:rsid w:val="00AF001B"/>
    <w:rsid w:val="00AF0F32"/>
    <w:rsid w:val="00AF2AEA"/>
    <w:rsid w:val="00AF7375"/>
    <w:rsid w:val="00AF7C3E"/>
    <w:rsid w:val="00B01AA2"/>
    <w:rsid w:val="00B05E37"/>
    <w:rsid w:val="00B120EC"/>
    <w:rsid w:val="00B16EEB"/>
    <w:rsid w:val="00B17345"/>
    <w:rsid w:val="00B219AA"/>
    <w:rsid w:val="00B27F8A"/>
    <w:rsid w:val="00B328ED"/>
    <w:rsid w:val="00B3454C"/>
    <w:rsid w:val="00B34973"/>
    <w:rsid w:val="00B42726"/>
    <w:rsid w:val="00B42E96"/>
    <w:rsid w:val="00B50FE1"/>
    <w:rsid w:val="00B54CE3"/>
    <w:rsid w:val="00B61BCE"/>
    <w:rsid w:val="00B659E9"/>
    <w:rsid w:val="00B71079"/>
    <w:rsid w:val="00B844EB"/>
    <w:rsid w:val="00BA0C21"/>
    <w:rsid w:val="00BA28C3"/>
    <w:rsid w:val="00BA3BBD"/>
    <w:rsid w:val="00BA3E55"/>
    <w:rsid w:val="00BB0F85"/>
    <w:rsid w:val="00BC52A4"/>
    <w:rsid w:val="00BC638F"/>
    <w:rsid w:val="00BD29C8"/>
    <w:rsid w:val="00BE289D"/>
    <w:rsid w:val="00BE40E8"/>
    <w:rsid w:val="00BF7E92"/>
    <w:rsid w:val="00C019A0"/>
    <w:rsid w:val="00C16EC4"/>
    <w:rsid w:val="00C1725A"/>
    <w:rsid w:val="00C17E0B"/>
    <w:rsid w:val="00C20AAE"/>
    <w:rsid w:val="00C24C0B"/>
    <w:rsid w:val="00C27A52"/>
    <w:rsid w:val="00C3412E"/>
    <w:rsid w:val="00C358F9"/>
    <w:rsid w:val="00C43706"/>
    <w:rsid w:val="00C46902"/>
    <w:rsid w:val="00C51EE6"/>
    <w:rsid w:val="00C57EF9"/>
    <w:rsid w:val="00C62018"/>
    <w:rsid w:val="00C620C8"/>
    <w:rsid w:val="00C66F6D"/>
    <w:rsid w:val="00C679E6"/>
    <w:rsid w:val="00C745BF"/>
    <w:rsid w:val="00C75B5A"/>
    <w:rsid w:val="00C77F6C"/>
    <w:rsid w:val="00C82F8D"/>
    <w:rsid w:val="00C9503D"/>
    <w:rsid w:val="00C95B84"/>
    <w:rsid w:val="00C972F1"/>
    <w:rsid w:val="00CA023B"/>
    <w:rsid w:val="00CA02F3"/>
    <w:rsid w:val="00CA320F"/>
    <w:rsid w:val="00CA3726"/>
    <w:rsid w:val="00CA509B"/>
    <w:rsid w:val="00CA5826"/>
    <w:rsid w:val="00CA5EFA"/>
    <w:rsid w:val="00CB0967"/>
    <w:rsid w:val="00CB1F31"/>
    <w:rsid w:val="00CD4D11"/>
    <w:rsid w:val="00CD4F49"/>
    <w:rsid w:val="00CD550F"/>
    <w:rsid w:val="00CD5717"/>
    <w:rsid w:val="00CD5BEA"/>
    <w:rsid w:val="00CE53C6"/>
    <w:rsid w:val="00CE6C61"/>
    <w:rsid w:val="00CF22F5"/>
    <w:rsid w:val="00CF7174"/>
    <w:rsid w:val="00D00129"/>
    <w:rsid w:val="00D04A51"/>
    <w:rsid w:val="00D0524F"/>
    <w:rsid w:val="00D06906"/>
    <w:rsid w:val="00D123D2"/>
    <w:rsid w:val="00D21762"/>
    <w:rsid w:val="00D2547C"/>
    <w:rsid w:val="00D27442"/>
    <w:rsid w:val="00D27EC6"/>
    <w:rsid w:val="00D31965"/>
    <w:rsid w:val="00D360FF"/>
    <w:rsid w:val="00D429D6"/>
    <w:rsid w:val="00D445A4"/>
    <w:rsid w:val="00D455CC"/>
    <w:rsid w:val="00D51EAC"/>
    <w:rsid w:val="00D5570F"/>
    <w:rsid w:val="00D614B8"/>
    <w:rsid w:val="00D63FD3"/>
    <w:rsid w:val="00D7128B"/>
    <w:rsid w:val="00D734E4"/>
    <w:rsid w:val="00D73A91"/>
    <w:rsid w:val="00D8252D"/>
    <w:rsid w:val="00D8454F"/>
    <w:rsid w:val="00D854CC"/>
    <w:rsid w:val="00D85833"/>
    <w:rsid w:val="00D877E3"/>
    <w:rsid w:val="00D8786F"/>
    <w:rsid w:val="00D92A13"/>
    <w:rsid w:val="00D95CBA"/>
    <w:rsid w:val="00D95EE1"/>
    <w:rsid w:val="00D96FDB"/>
    <w:rsid w:val="00D97182"/>
    <w:rsid w:val="00D97BD1"/>
    <w:rsid w:val="00DA37B6"/>
    <w:rsid w:val="00DB34E3"/>
    <w:rsid w:val="00DB4040"/>
    <w:rsid w:val="00DB473D"/>
    <w:rsid w:val="00DC676A"/>
    <w:rsid w:val="00DD4822"/>
    <w:rsid w:val="00DE1B89"/>
    <w:rsid w:val="00DE30A9"/>
    <w:rsid w:val="00DE4D79"/>
    <w:rsid w:val="00DF270B"/>
    <w:rsid w:val="00DF5B85"/>
    <w:rsid w:val="00DF6424"/>
    <w:rsid w:val="00DF7696"/>
    <w:rsid w:val="00E01541"/>
    <w:rsid w:val="00E04149"/>
    <w:rsid w:val="00E06515"/>
    <w:rsid w:val="00E07294"/>
    <w:rsid w:val="00E165D7"/>
    <w:rsid w:val="00E16618"/>
    <w:rsid w:val="00E209E6"/>
    <w:rsid w:val="00E20DCE"/>
    <w:rsid w:val="00E26C1B"/>
    <w:rsid w:val="00E30779"/>
    <w:rsid w:val="00E34E32"/>
    <w:rsid w:val="00E37601"/>
    <w:rsid w:val="00E37F37"/>
    <w:rsid w:val="00E4203A"/>
    <w:rsid w:val="00E46A3E"/>
    <w:rsid w:val="00E4717B"/>
    <w:rsid w:val="00E6130B"/>
    <w:rsid w:val="00E62458"/>
    <w:rsid w:val="00E644CC"/>
    <w:rsid w:val="00E72750"/>
    <w:rsid w:val="00E747BD"/>
    <w:rsid w:val="00E8371F"/>
    <w:rsid w:val="00E91FA8"/>
    <w:rsid w:val="00E92247"/>
    <w:rsid w:val="00E925C9"/>
    <w:rsid w:val="00E934A5"/>
    <w:rsid w:val="00E96193"/>
    <w:rsid w:val="00E97718"/>
    <w:rsid w:val="00EA1CCE"/>
    <w:rsid w:val="00EA35B1"/>
    <w:rsid w:val="00EC14B7"/>
    <w:rsid w:val="00ED06EE"/>
    <w:rsid w:val="00ED0C0D"/>
    <w:rsid w:val="00ED0D1C"/>
    <w:rsid w:val="00ED1589"/>
    <w:rsid w:val="00ED401D"/>
    <w:rsid w:val="00ED49D7"/>
    <w:rsid w:val="00EE3333"/>
    <w:rsid w:val="00EE571B"/>
    <w:rsid w:val="00EF5169"/>
    <w:rsid w:val="00EF5D3A"/>
    <w:rsid w:val="00F010A2"/>
    <w:rsid w:val="00F06528"/>
    <w:rsid w:val="00F06ABD"/>
    <w:rsid w:val="00F1188E"/>
    <w:rsid w:val="00F13544"/>
    <w:rsid w:val="00F14169"/>
    <w:rsid w:val="00F15115"/>
    <w:rsid w:val="00F27AF1"/>
    <w:rsid w:val="00F27EDD"/>
    <w:rsid w:val="00F340CA"/>
    <w:rsid w:val="00F366E1"/>
    <w:rsid w:val="00F3767D"/>
    <w:rsid w:val="00F37C3B"/>
    <w:rsid w:val="00F4110D"/>
    <w:rsid w:val="00F41417"/>
    <w:rsid w:val="00F4177B"/>
    <w:rsid w:val="00F41DEB"/>
    <w:rsid w:val="00F47391"/>
    <w:rsid w:val="00F50939"/>
    <w:rsid w:val="00F518E7"/>
    <w:rsid w:val="00F56A9E"/>
    <w:rsid w:val="00F63149"/>
    <w:rsid w:val="00F66B21"/>
    <w:rsid w:val="00F70229"/>
    <w:rsid w:val="00F74364"/>
    <w:rsid w:val="00F74A3B"/>
    <w:rsid w:val="00F80E51"/>
    <w:rsid w:val="00F81D11"/>
    <w:rsid w:val="00F835A3"/>
    <w:rsid w:val="00F876D4"/>
    <w:rsid w:val="00F92C17"/>
    <w:rsid w:val="00F946D3"/>
    <w:rsid w:val="00F95521"/>
    <w:rsid w:val="00FA36F3"/>
    <w:rsid w:val="00FB1EB3"/>
    <w:rsid w:val="00FB5429"/>
    <w:rsid w:val="00FC0C02"/>
    <w:rsid w:val="00FC5937"/>
    <w:rsid w:val="00FC7CD5"/>
    <w:rsid w:val="00FD40AF"/>
    <w:rsid w:val="00FE7D9E"/>
    <w:rsid w:val="00FE7FB3"/>
    <w:rsid w:val="00FF0644"/>
    <w:rsid w:val="00FF069A"/>
    <w:rsid w:val="00FF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15BF0-3EC5-4DD8-97F9-259139AE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5826"/>
    <w:pPr>
      <w:ind w:left="720"/>
      <w:contextualSpacing/>
    </w:pPr>
  </w:style>
  <w:style w:type="paragraph" w:styleId="a5">
    <w:name w:val="header"/>
    <w:basedOn w:val="a"/>
    <w:link w:val="a6"/>
    <w:uiPriority w:val="99"/>
    <w:unhideWhenUsed/>
    <w:rsid w:val="00C16E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EC4"/>
  </w:style>
  <w:style w:type="paragraph" w:styleId="a7">
    <w:name w:val="footer"/>
    <w:basedOn w:val="a"/>
    <w:link w:val="a8"/>
    <w:uiPriority w:val="99"/>
    <w:unhideWhenUsed/>
    <w:rsid w:val="00C16E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6EC4"/>
  </w:style>
  <w:style w:type="table" w:styleId="a9">
    <w:name w:val="Table Grid"/>
    <w:basedOn w:val="a1"/>
    <w:uiPriority w:val="59"/>
    <w:rsid w:val="000A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52E3D"/>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5903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034B"/>
    <w:rPr>
      <w:rFonts w:ascii="Tahoma" w:hAnsi="Tahoma" w:cs="Tahoma"/>
      <w:sz w:val="16"/>
      <w:szCs w:val="16"/>
    </w:rPr>
  </w:style>
  <w:style w:type="character" w:styleId="ac">
    <w:name w:val="Hyperlink"/>
    <w:basedOn w:val="a0"/>
    <w:unhideWhenUsed/>
    <w:rsid w:val="00D8454F"/>
    <w:rPr>
      <w:color w:val="0000FF" w:themeColor="hyperlink"/>
      <w:u w:val="single"/>
    </w:rPr>
  </w:style>
  <w:style w:type="paragraph" w:styleId="ad">
    <w:name w:val="No Spacing"/>
    <w:link w:val="ae"/>
    <w:uiPriority w:val="1"/>
    <w:qFormat/>
    <w:rsid w:val="00117012"/>
    <w:pPr>
      <w:spacing w:after="0" w:line="240" w:lineRule="auto"/>
    </w:pPr>
  </w:style>
  <w:style w:type="table" w:customStyle="1" w:styleId="1">
    <w:name w:val="Сетка таблицы1"/>
    <w:basedOn w:val="a1"/>
    <w:next w:val="a9"/>
    <w:uiPriority w:val="59"/>
    <w:rsid w:val="00AE24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9"/>
    <w:uiPriority w:val="59"/>
    <w:rsid w:val="002D19C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23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Normal (Web)"/>
    <w:basedOn w:val="a"/>
    <w:uiPriority w:val="99"/>
    <w:unhideWhenUsed/>
    <w:rsid w:val="00DE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4D79"/>
  </w:style>
  <w:style w:type="character" w:customStyle="1" w:styleId="ae">
    <w:name w:val="Без интервала Знак"/>
    <w:link w:val="ad"/>
    <w:uiPriority w:val="1"/>
    <w:rsid w:val="00DF270B"/>
  </w:style>
  <w:style w:type="character" w:customStyle="1" w:styleId="FontStyle144">
    <w:name w:val="Font Style144"/>
    <w:rsid w:val="005C378F"/>
    <w:rPr>
      <w:rFonts w:ascii="Times New Roman" w:hAnsi="Times New Roman"/>
      <w:sz w:val="18"/>
    </w:rPr>
  </w:style>
  <w:style w:type="paragraph" w:customStyle="1" w:styleId="TableParagraph">
    <w:name w:val="Table Paragraph"/>
    <w:basedOn w:val="a"/>
    <w:uiPriority w:val="1"/>
    <w:qFormat/>
    <w:rsid w:val="00B27F8A"/>
    <w:pPr>
      <w:widowControl w:val="0"/>
      <w:autoSpaceDE w:val="0"/>
      <w:autoSpaceDN w:val="0"/>
      <w:spacing w:after="0" w:line="240" w:lineRule="auto"/>
      <w:ind w:left="85"/>
    </w:pPr>
    <w:rPr>
      <w:rFonts w:ascii="Minion Pro" w:eastAsia="Minion Pro" w:hAnsi="Minion Pro" w:cs="Minion Pro"/>
      <w:lang w:val="en-US"/>
    </w:rPr>
  </w:style>
  <w:style w:type="character" w:styleId="af0">
    <w:name w:val="annotation reference"/>
    <w:basedOn w:val="a0"/>
    <w:uiPriority w:val="99"/>
    <w:semiHidden/>
    <w:unhideWhenUsed/>
    <w:rsid w:val="00F50939"/>
    <w:rPr>
      <w:sz w:val="16"/>
      <w:szCs w:val="16"/>
    </w:rPr>
  </w:style>
  <w:style w:type="paragraph" w:styleId="af1">
    <w:name w:val="annotation text"/>
    <w:basedOn w:val="a"/>
    <w:link w:val="af2"/>
    <w:uiPriority w:val="99"/>
    <w:semiHidden/>
    <w:unhideWhenUsed/>
    <w:rsid w:val="00F50939"/>
    <w:pPr>
      <w:spacing w:line="240" w:lineRule="auto"/>
    </w:pPr>
    <w:rPr>
      <w:sz w:val="20"/>
      <w:szCs w:val="20"/>
    </w:rPr>
  </w:style>
  <w:style w:type="character" w:customStyle="1" w:styleId="af2">
    <w:name w:val="Текст примечания Знак"/>
    <w:basedOn w:val="a0"/>
    <w:link w:val="af1"/>
    <w:uiPriority w:val="99"/>
    <w:semiHidden/>
    <w:rsid w:val="00F50939"/>
    <w:rPr>
      <w:sz w:val="20"/>
      <w:szCs w:val="20"/>
    </w:rPr>
  </w:style>
  <w:style w:type="paragraph" w:styleId="af3">
    <w:name w:val="annotation subject"/>
    <w:basedOn w:val="af1"/>
    <w:next w:val="af1"/>
    <w:link w:val="af4"/>
    <w:uiPriority w:val="99"/>
    <w:semiHidden/>
    <w:unhideWhenUsed/>
    <w:rsid w:val="00F50939"/>
    <w:rPr>
      <w:b/>
      <w:bCs/>
    </w:rPr>
  </w:style>
  <w:style w:type="character" w:customStyle="1" w:styleId="af4">
    <w:name w:val="Тема примечания Знак"/>
    <w:basedOn w:val="af2"/>
    <w:link w:val="af3"/>
    <w:uiPriority w:val="99"/>
    <w:semiHidden/>
    <w:rsid w:val="00F50939"/>
    <w:rPr>
      <w:b/>
      <w:bCs/>
      <w:sz w:val="20"/>
      <w:szCs w:val="20"/>
    </w:rPr>
  </w:style>
  <w:style w:type="character" w:customStyle="1" w:styleId="a4">
    <w:name w:val="Абзац списка Знак"/>
    <w:link w:val="a3"/>
    <w:uiPriority w:val="34"/>
    <w:locked/>
    <w:rsid w:val="0094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6528">
      <w:bodyDiv w:val="1"/>
      <w:marLeft w:val="0"/>
      <w:marRight w:val="0"/>
      <w:marTop w:val="0"/>
      <w:marBottom w:val="0"/>
      <w:divBdr>
        <w:top w:val="none" w:sz="0" w:space="0" w:color="auto"/>
        <w:left w:val="none" w:sz="0" w:space="0" w:color="auto"/>
        <w:bottom w:val="none" w:sz="0" w:space="0" w:color="auto"/>
        <w:right w:val="none" w:sz="0" w:space="0" w:color="auto"/>
      </w:divBdr>
    </w:div>
    <w:div w:id="170144157">
      <w:bodyDiv w:val="1"/>
      <w:marLeft w:val="0"/>
      <w:marRight w:val="0"/>
      <w:marTop w:val="0"/>
      <w:marBottom w:val="0"/>
      <w:divBdr>
        <w:top w:val="none" w:sz="0" w:space="0" w:color="auto"/>
        <w:left w:val="none" w:sz="0" w:space="0" w:color="auto"/>
        <w:bottom w:val="none" w:sz="0" w:space="0" w:color="auto"/>
        <w:right w:val="none" w:sz="0" w:space="0" w:color="auto"/>
      </w:divBdr>
    </w:div>
    <w:div w:id="176192792">
      <w:bodyDiv w:val="1"/>
      <w:marLeft w:val="0"/>
      <w:marRight w:val="0"/>
      <w:marTop w:val="0"/>
      <w:marBottom w:val="0"/>
      <w:divBdr>
        <w:top w:val="none" w:sz="0" w:space="0" w:color="auto"/>
        <w:left w:val="none" w:sz="0" w:space="0" w:color="auto"/>
        <w:bottom w:val="none" w:sz="0" w:space="0" w:color="auto"/>
        <w:right w:val="none" w:sz="0" w:space="0" w:color="auto"/>
      </w:divBdr>
    </w:div>
    <w:div w:id="278417096">
      <w:bodyDiv w:val="1"/>
      <w:marLeft w:val="0"/>
      <w:marRight w:val="0"/>
      <w:marTop w:val="0"/>
      <w:marBottom w:val="0"/>
      <w:divBdr>
        <w:top w:val="none" w:sz="0" w:space="0" w:color="auto"/>
        <w:left w:val="none" w:sz="0" w:space="0" w:color="auto"/>
        <w:bottom w:val="none" w:sz="0" w:space="0" w:color="auto"/>
        <w:right w:val="none" w:sz="0" w:space="0" w:color="auto"/>
      </w:divBdr>
    </w:div>
    <w:div w:id="286661484">
      <w:bodyDiv w:val="1"/>
      <w:marLeft w:val="0"/>
      <w:marRight w:val="0"/>
      <w:marTop w:val="0"/>
      <w:marBottom w:val="0"/>
      <w:divBdr>
        <w:top w:val="none" w:sz="0" w:space="0" w:color="auto"/>
        <w:left w:val="none" w:sz="0" w:space="0" w:color="auto"/>
        <w:bottom w:val="none" w:sz="0" w:space="0" w:color="auto"/>
        <w:right w:val="none" w:sz="0" w:space="0" w:color="auto"/>
      </w:divBdr>
    </w:div>
    <w:div w:id="380859774">
      <w:bodyDiv w:val="1"/>
      <w:marLeft w:val="0"/>
      <w:marRight w:val="0"/>
      <w:marTop w:val="0"/>
      <w:marBottom w:val="0"/>
      <w:divBdr>
        <w:top w:val="none" w:sz="0" w:space="0" w:color="auto"/>
        <w:left w:val="none" w:sz="0" w:space="0" w:color="auto"/>
        <w:bottom w:val="none" w:sz="0" w:space="0" w:color="auto"/>
        <w:right w:val="none" w:sz="0" w:space="0" w:color="auto"/>
      </w:divBdr>
    </w:div>
    <w:div w:id="451754762">
      <w:bodyDiv w:val="1"/>
      <w:marLeft w:val="0"/>
      <w:marRight w:val="0"/>
      <w:marTop w:val="0"/>
      <w:marBottom w:val="0"/>
      <w:divBdr>
        <w:top w:val="none" w:sz="0" w:space="0" w:color="auto"/>
        <w:left w:val="none" w:sz="0" w:space="0" w:color="auto"/>
        <w:bottom w:val="none" w:sz="0" w:space="0" w:color="auto"/>
        <w:right w:val="none" w:sz="0" w:space="0" w:color="auto"/>
      </w:divBdr>
    </w:div>
    <w:div w:id="557086927">
      <w:bodyDiv w:val="1"/>
      <w:marLeft w:val="0"/>
      <w:marRight w:val="0"/>
      <w:marTop w:val="0"/>
      <w:marBottom w:val="0"/>
      <w:divBdr>
        <w:top w:val="none" w:sz="0" w:space="0" w:color="auto"/>
        <w:left w:val="none" w:sz="0" w:space="0" w:color="auto"/>
        <w:bottom w:val="none" w:sz="0" w:space="0" w:color="auto"/>
        <w:right w:val="none" w:sz="0" w:space="0" w:color="auto"/>
      </w:divBdr>
    </w:div>
    <w:div w:id="558055185">
      <w:bodyDiv w:val="1"/>
      <w:marLeft w:val="0"/>
      <w:marRight w:val="0"/>
      <w:marTop w:val="0"/>
      <w:marBottom w:val="0"/>
      <w:divBdr>
        <w:top w:val="none" w:sz="0" w:space="0" w:color="auto"/>
        <w:left w:val="none" w:sz="0" w:space="0" w:color="auto"/>
        <w:bottom w:val="none" w:sz="0" w:space="0" w:color="auto"/>
        <w:right w:val="none" w:sz="0" w:space="0" w:color="auto"/>
      </w:divBdr>
    </w:div>
    <w:div w:id="705643009">
      <w:bodyDiv w:val="1"/>
      <w:marLeft w:val="0"/>
      <w:marRight w:val="0"/>
      <w:marTop w:val="0"/>
      <w:marBottom w:val="0"/>
      <w:divBdr>
        <w:top w:val="none" w:sz="0" w:space="0" w:color="auto"/>
        <w:left w:val="none" w:sz="0" w:space="0" w:color="auto"/>
        <w:bottom w:val="none" w:sz="0" w:space="0" w:color="auto"/>
        <w:right w:val="none" w:sz="0" w:space="0" w:color="auto"/>
      </w:divBdr>
    </w:div>
    <w:div w:id="750129312">
      <w:bodyDiv w:val="1"/>
      <w:marLeft w:val="0"/>
      <w:marRight w:val="0"/>
      <w:marTop w:val="0"/>
      <w:marBottom w:val="0"/>
      <w:divBdr>
        <w:top w:val="none" w:sz="0" w:space="0" w:color="auto"/>
        <w:left w:val="none" w:sz="0" w:space="0" w:color="auto"/>
        <w:bottom w:val="none" w:sz="0" w:space="0" w:color="auto"/>
        <w:right w:val="none" w:sz="0" w:space="0" w:color="auto"/>
      </w:divBdr>
    </w:div>
    <w:div w:id="849489566">
      <w:bodyDiv w:val="1"/>
      <w:marLeft w:val="0"/>
      <w:marRight w:val="0"/>
      <w:marTop w:val="0"/>
      <w:marBottom w:val="0"/>
      <w:divBdr>
        <w:top w:val="none" w:sz="0" w:space="0" w:color="auto"/>
        <w:left w:val="none" w:sz="0" w:space="0" w:color="auto"/>
        <w:bottom w:val="none" w:sz="0" w:space="0" w:color="auto"/>
        <w:right w:val="none" w:sz="0" w:space="0" w:color="auto"/>
      </w:divBdr>
    </w:div>
    <w:div w:id="970331094">
      <w:bodyDiv w:val="1"/>
      <w:marLeft w:val="0"/>
      <w:marRight w:val="0"/>
      <w:marTop w:val="0"/>
      <w:marBottom w:val="0"/>
      <w:divBdr>
        <w:top w:val="none" w:sz="0" w:space="0" w:color="auto"/>
        <w:left w:val="none" w:sz="0" w:space="0" w:color="auto"/>
        <w:bottom w:val="none" w:sz="0" w:space="0" w:color="auto"/>
        <w:right w:val="none" w:sz="0" w:space="0" w:color="auto"/>
      </w:divBdr>
    </w:div>
    <w:div w:id="1003163608">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5734608">
      <w:bodyDiv w:val="1"/>
      <w:marLeft w:val="0"/>
      <w:marRight w:val="0"/>
      <w:marTop w:val="0"/>
      <w:marBottom w:val="0"/>
      <w:divBdr>
        <w:top w:val="none" w:sz="0" w:space="0" w:color="auto"/>
        <w:left w:val="none" w:sz="0" w:space="0" w:color="auto"/>
        <w:bottom w:val="none" w:sz="0" w:space="0" w:color="auto"/>
        <w:right w:val="none" w:sz="0" w:space="0" w:color="auto"/>
      </w:divBdr>
    </w:div>
    <w:div w:id="1122458576">
      <w:bodyDiv w:val="1"/>
      <w:marLeft w:val="0"/>
      <w:marRight w:val="0"/>
      <w:marTop w:val="0"/>
      <w:marBottom w:val="0"/>
      <w:divBdr>
        <w:top w:val="none" w:sz="0" w:space="0" w:color="auto"/>
        <w:left w:val="none" w:sz="0" w:space="0" w:color="auto"/>
        <w:bottom w:val="none" w:sz="0" w:space="0" w:color="auto"/>
        <w:right w:val="none" w:sz="0" w:space="0" w:color="auto"/>
      </w:divBdr>
    </w:div>
    <w:div w:id="1234196425">
      <w:bodyDiv w:val="1"/>
      <w:marLeft w:val="0"/>
      <w:marRight w:val="0"/>
      <w:marTop w:val="0"/>
      <w:marBottom w:val="0"/>
      <w:divBdr>
        <w:top w:val="none" w:sz="0" w:space="0" w:color="auto"/>
        <w:left w:val="none" w:sz="0" w:space="0" w:color="auto"/>
        <w:bottom w:val="none" w:sz="0" w:space="0" w:color="auto"/>
        <w:right w:val="none" w:sz="0" w:space="0" w:color="auto"/>
      </w:divBdr>
    </w:div>
    <w:div w:id="1237403480">
      <w:bodyDiv w:val="1"/>
      <w:marLeft w:val="0"/>
      <w:marRight w:val="0"/>
      <w:marTop w:val="0"/>
      <w:marBottom w:val="0"/>
      <w:divBdr>
        <w:top w:val="none" w:sz="0" w:space="0" w:color="auto"/>
        <w:left w:val="none" w:sz="0" w:space="0" w:color="auto"/>
        <w:bottom w:val="none" w:sz="0" w:space="0" w:color="auto"/>
        <w:right w:val="none" w:sz="0" w:space="0" w:color="auto"/>
      </w:divBdr>
    </w:div>
    <w:div w:id="1323122148">
      <w:bodyDiv w:val="1"/>
      <w:marLeft w:val="0"/>
      <w:marRight w:val="0"/>
      <w:marTop w:val="0"/>
      <w:marBottom w:val="0"/>
      <w:divBdr>
        <w:top w:val="none" w:sz="0" w:space="0" w:color="auto"/>
        <w:left w:val="none" w:sz="0" w:space="0" w:color="auto"/>
        <w:bottom w:val="none" w:sz="0" w:space="0" w:color="auto"/>
        <w:right w:val="none" w:sz="0" w:space="0" w:color="auto"/>
      </w:divBdr>
    </w:div>
    <w:div w:id="1392270535">
      <w:bodyDiv w:val="1"/>
      <w:marLeft w:val="0"/>
      <w:marRight w:val="0"/>
      <w:marTop w:val="0"/>
      <w:marBottom w:val="0"/>
      <w:divBdr>
        <w:top w:val="none" w:sz="0" w:space="0" w:color="auto"/>
        <w:left w:val="none" w:sz="0" w:space="0" w:color="auto"/>
        <w:bottom w:val="none" w:sz="0" w:space="0" w:color="auto"/>
        <w:right w:val="none" w:sz="0" w:space="0" w:color="auto"/>
      </w:divBdr>
    </w:div>
    <w:div w:id="1409301874">
      <w:bodyDiv w:val="1"/>
      <w:marLeft w:val="0"/>
      <w:marRight w:val="0"/>
      <w:marTop w:val="0"/>
      <w:marBottom w:val="0"/>
      <w:divBdr>
        <w:top w:val="none" w:sz="0" w:space="0" w:color="auto"/>
        <w:left w:val="none" w:sz="0" w:space="0" w:color="auto"/>
        <w:bottom w:val="none" w:sz="0" w:space="0" w:color="auto"/>
        <w:right w:val="none" w:sz="0" w:space="0" w:color="auto"/>
      </w:divBdr>
    </w:div>
    <w:div w:id="1463428444">
      <w:bodyDiv w:val="1"/>
      <w:marLeft w:val="0"/>
      <w:marRight w:val="0"/>
      <w:marTop w:val="0"/>
      <w:marBottom w:val="0"/>
      <w:divBdr>
        <w:top w:val="none" w:sz="0" w:space="0" w:color="auto"/>
        <w:left w:val="none" w:sz="0" w:space="0" w:color="auto"/>
        <w:bottom w:val="none" w:sz="0" w:space="0" w:color="auto"/>
        <w:right w:val="none" w:sz="0" w:space="0" w:color="auto"/>
      </w:divBdr>
    </w:div>
    <w:div w:id="1563635187">
      <w:bodyDiv w:val="1"/>
      <w:marLeft w:val="0"/>
      <w:marRight w:val="0"/>
      <w:marTop w:val="0"/>
      <w:marBottom w:val="0"/>
      <w:divBdr>
        <w:top w:val="none" w:sz="0" w:space="0" w:color="auto"/>
        <w:left w:val="none" w:sz="0" w:space="0" w:color="auto"/>
        <w:bottom w:val="none" w:sz="0" w:space="0" w:color="auto"/>
        <w:right w:val="none" w:sz="0" w:space="0" w:color="auto"/>
      </w:divBdr>
    </w:div>
    <w:div w:id="1608002876">
      <w:bodyDiv w:val="1"/>
      <w:marLeft w:val="0"/>
      <w:marRight w:val="0"/>
      <w:marTop w:val="0"/>
      <w:marBottom w:val="0"/>
      <w:divBdr>
        <w:top w:val="none" w:sz="0" w:space="0" w:color="auto"/>
        <w:left w:val="none" w:sz="0" w:space="0" w:color="auto"/>
        <w:bottom w:val="none" w:sz="0" w:space="0" w:color="auto"/>
        <w:right w:val="none" w:sz="0" w:space="0" w:color="auto"/>
      </w:divBdr>
    </w:div>
    <w:div w:id="1664157800">
      <w:bodyDiv w:val="1"/>
      <w:marLeft w:val="0"/>
      <w:marRight w:val="0"/>
      <w:marTop w:val="0"/>
      <w:marBottom w:val="0"/>
      <w:divBdr>
        <w:top w:val="none" w:sz="0" w:space="0" w:color="auto"/>
        <w:left w:val="none" w:sz="0" w:space="0" w:color="auto"/>
        <w:bottom w:val="none" w:sz="0" w:space="0" w:color="auto"/>
        <w:right w:val="none" w:sz="0" w:space="0" w:color="auto"/>
      </w:divBdr>
    </w:div>
    <w:div w:id="1780682180">
      <w:bodyDiv w:val="1"/>
      <w:marLeft w:val="0"/>
      <w:marRight w:val="0"/>
      <w:marTop w:val="0"/>
      <w:marBottom w:val="0"/>
      <w:divBdr>
        <w:top w:val="none" w:sz="0" w:space="0" w:color="auto"/>
        <w:left w:val="none" w:sz="0" w:space="0" w:color="auto"/>
        <w:bottom w:val="none" w:sz="0" w:space="0" w:color="auto"/>
        <w:right w:val="none" w:sz="0" w:space="0" w:color="auto"/>
      </w:divBdr>
    </w:div>
    <w:div w:id="1913465595">
      <w:bodyDiv w:val="1"/>
      <w:marLeft w:val="0"/>
      <w:marRight w:val="0"/>
      <w:marTop w:val="0"/>
      <w:marBottom w:val="0"/>
      <w:divBdr>
        <w:top w:val="none" w:sz="0" w:space="0" w:color="auto"/>
        <w:left w:val="none" w:sz="0" w:space="0" w:color="auto"/>
        <w:bottom w:val="none" w:sz="0" w:space="0" w:color="auto"/>
        <w:right w:val="none" w:sz="0" w:space="0" w:color="auto"/>
      </w:divBdr>
    </w:div>
    <w:div w:id="2037728951">
      <w:bodyDiv w:val="1"/>
      <w:marLeft w:val="0"/>
      <w:marRight w:val="0"/>
      <w:marTop w:val="0"/>
      <w:marBottom w:val="0"/>
      <w:divBdr>
        <w:top w:val="none" w:sz="0" w:space="0" w:color="auto"/>
        <w:left w:val="none" w:sz="0" w:space="0" w:color="auto"/>
        <w:bottom w:val="none" w:sz="0" w:space="0" w:color="auto"/>
        <w:right w:val="none" w:sz="0" w:space="0" w:color="auto"/>
      </w:divBdr>
    </w:div>
    <w:div w:id="2056733676">
      <w:bodyDiv w:val="1"/>
      <w:marLeft w:val="0"/>
      <w:marRight w:val="0"/>
      <w:marTop w:val="0"/>
      <w:marBottom w:val="0"/>
      <w:divBdr>
        <w:top w:val="none" w:sz="0" w:space="0" w:color="auto"/>
        <w:left w:val="none" w:sz="0" w:space="0" w:color="auto"/>
        <w:bottom w:val="none" w:sz="0" w:space="0" w:color="auto"/>
        <w:right w:val="none" w:sz="0" w:space="0" w:color="auto"/>
      </w:divBdr>
    </w:div>
    <w:div w:id="2074160571">
      <w:bodyDiv w:val="1"/>
      <w:marLeft w:val="0"/>
      <w:marRight w:val="0"/>
      <w:marTop w:val="0"/>
      <w:marBottom w:val="0"/>
      <w:divBdr>
        <w:top w:val="none" w:sz="0" w:space="0" w:color="auto"/>
        <w:left w:val="none" w:sz="0" w:space="0" w:color="auto"/>
        <w:bottom w:val="none" w:sz="0" w:space="0" w:color="auto"/>
        <w:right w:val="none" w:sz="0" w:space="0" w:color="auto"/>
      </w:divBdr>
    </w:div>
    <w:div w:id="20933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ekhanovfound.ru/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ovol.naro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cemb.hobby.ru/" TargetMode="External"/><Relationship Id="rId4" Type="http://schemas.openxmlformats.org/officeDocument/2006/relationships/settings" Target="settings.xml"/><Relationship Id="rId9" Type="http://schemas.openxmlformats.org/officeDocument/2006/relationships/hyperlink" Target="http://www.museu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6CFB-CA09-4716-9131-9D699898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44</Pages>
  <Words>17221</Words>
  <Characters>98164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Ксюша</dc:creator>
  <cp:lastModifiedBy>Учетная запись Майкрософт</cp:lastModifiedBy>
  <cp:revision>88</cp:revision>
  <cp:lastPrinted>2021-11-28T12:22:00Z</cp:lastPrinted>
  <dcterms:created xsi:type="dcterms:W3CDTF">2019-08-15T08:17:00Z</dcterms:created>
  <dcterms:modified xsi:type="dcterms:W3CDTF">2021-12-07T18:10:00Z</dcterms:modified>
</cp:coreProperties>
</file>